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4031"/>
        <w:tblW w:w="9782" w:type="dxa"/>
        <w:tblLook w:val="04A0" w:firstRow="1" w:lastRow="0" w:firstColumn="1" w:lastColumn="0" w:noHBand="0" w:noVBand="1"/>
      </w:tblPr>
      <w:tblGrid>
        <w:gridCol w:w="1555"/>
        <w:gridCol w:w="6384"/>
        <w:gridCol w:w="1843"/>
      </w:tblGrid>
      <w:tr w:rsidR="00676BD9" w14:paraId="65BC2438" w14:textId="77777777" w:rsidTr="0001417F">
        <w:tc>
          <w:tcPr>
            <w:tcW w:w="1555" w:type="dxa"/>
          </w:tcPr>
          <w:p w14:paraId="3814EFCC" w14:textId="77777777" w:rsidR="00676BD9" w:rsidRDefault="00676BD9" w:rsidP="00676BD9">
            <w:r>
              <w:rPr>
                <w:b/>
                <w:bCs/>
              </w:rPr>
              <w:t>08.30-13.00</w:t>
            </w:r>
          </w:p>
        </w:tc>
        <w:tc>
          <w:tcPr>
            <w:tcW w:w="6384" w:type="dxa"/>
          </w:tcPr>
          <w:p w14:paraId="16402C12" w14:textId="77777777" w:rsidR="00676BD9" w:rsidRDefault="00676BD9" w:rsidP="00676BD9">
            <w:r>
              <w:rPr>
                <w:b/>
                <w:bCs/>
              </w:rPr>
              <w:t>Samarbeidsforum REKOM – Regional ordning for lokal kompetanseutvikling i barnehage</w:t>
            </w:r>
          </w:p>
        </w:tc>
        <w:tc>
          <w:tcPr>
            <w:tcW w:w="1843" w:type="dxa"/>
          </w:tcPr>
          <w:p w14:paraId="36E7628A" w14:textId="77777777" w:rsidR="00676BD9" w:rsidRDefault="00676BD9" w:rsidP="00676BD9">
            <w:r>
              <w:rPr>
                <w:b/>
                <w:bCs/>
              </w:rPr>
              <w:t>Type sak</w:t>
            </w:r>
          </w:p>
        </w:tc>
      </w:tr>
      <w:tr w:rsidR="00676BD9" w14:paraId="3B1356ED" w14:textId="77777777" w:rsidTr="0001417F">
        <w:tc>
          <w:tcPr>
            <w:tcW w:w="1555" w:type="dxa"/>
          </w:tcPr>
          <w:p w14:paraId="7DC65B3F" w14:textId="77777777" w:rsidR="00676BD9" w:rsidRDefault="00676BD9" w:rsidP="00676BD9">
            <w:r>
              <w:t>08.30</w:t>
            </w:r>
          </w:p>
        </w:tc>
        <w:tc>
          <w:tcPr>
            <w:tcW w:w="6384" w:type="dxa"/>
          </w:tcPr>
          <w:p w14:paraId="3DA77719" w14:textId="77777777" w:rsidR="00676BD9" w:rsidRDefault="00676BD9" w:rsidP="00676BD9">
            <w:r w:rsidRPr="008F09EE">
              <w:rPr>
                <w:b/>
                <w:bCs/>
              </w:rPr>
              <w:t>Velkommen!</w:t>
            </w:r>
          </w:p>
        </w:tc>
        <w:tc>
          <w:tcPr>
            <w:tcW w:w="1843" w:type="dxa"/>
          </w:tcPr>
          <w:p w14:paraId="5C90D39F" w14:textId="77777777" w:rsidR="00676BD9" w:rsidRDefault="00676BD9" w:rsidP="00676BD9"/>
        </w:tc>
      </w:tr>
      <w:tr w:rsidR="00676BD9" w14:paraId="2741F9D6" w14:textId="77777777" w:rsidTr="0001417F">
        <w:tc>
          <w:tcPr>
            <w:tcW w:w="1555" w:type="dxa"/>
            <w:shd w:val="clear" w:color="auto" w:fill="DEEAF6" w:themeFill="accent5" w:themeFillTint="33"/>
          </w:tcPr>
          <w:p w14:paraId="6FFA859B" w14:textId="77777777" w:rsidR="00676BD9" w:rsidRDefault="00676BD9" w:rsidP="00676BD9">
            <w:r>
              <w:t>08.30 – 08.40</w:t>
            </w:r>
          </w:p>
        </w:tc>
        <w:tc>
          <w:tcPr>
            <w:tcW w:w="6384" w:type="dxa"/>
            <w:shd w:val="clear" w:color="auto" w:fill="DEEAF6" w:themeFill="accent5" w:themeFillTint="33"/>
          </w:tcPr>
          <w:p w14:paraId="78E47E65" w14:textId="77777777" w:rsidR="00676BD9" w:rsidRDefault="00676BD9" w:rsidP="00676BD9">
            <w:pPr>
              <w:rPr>
                <w:b/>
                <w:bCs/>
              </w:rPr>
            </w:pPr>
            <w:r w:rsidRPr="008F09EE">
              <w:rPr>
                <w:b/>
                <w:bCs/>
              </w:rPr>
              <w:t xml:space="preserve">Sak </w:t>
            </w:r>
            <w:r>
              <w:rPr>
                <w:b/>
                <w:bCs/>
              </w:rPr>
              <w:t>1/</w:t>
            </w:r>
            <w:r w:rsidRPr="008F09E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4 Aktuelt </w:t>
            </w:r>
          </w:p>
          <w:p w14:paraId="70D1E8E4" w14:textId="77777777" w:rsidR="00676BD9" w:rsidRDefault="00676BD9" w:rsidP="00676BD9">
            <w:r>
              <w:t>Statsforvalteren presenterer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FE06AF0" w14:textId="77777777" w:rsidR="00676BD9" w:rsidRDefault="00676BD9" w:rsidP="00676BD9"/>
          <w:p w14:paraId="1F73599F" w14:textId="77777777" w:rsidR="00676BD9" w:rsidRDefault="00676BD9" w:rsidP="00676BD9">
            <w:r>
              <w:t>Informasjon</w:t>
            </w:r>
          </w:p>
        </w:tc>
      </w:tr>
      <w:tr w:rsidR="00676BD9" w14:paraId="632F011A" w14:textId="77777777" w:rsidTr="0001417F">
        <w:tc>
          <w:tcPr>
            <w:tcW w:w="1555" w:type="dxa"/>
            <w:shd w:val="clear" w:color="auto" w:fill="DEEAF6" w:themeFill="accent5" w:themeFillTint="33"/>
          </w:tcPr>
          <w:p w14:paraId="291A4EC0" w14:textId="77777777" w:rsidR="00676BD9" w:rsidRDefault="00676BD9" w:rsidP="00676BD9">
            <w:r>
              <w:t>08.40 – 09.00</w:t>
            </w:r>
          </w:p>
        </w:tc>
        <w:tc>
          <w:tcPr>
            <w:tcW w:w="6384" w:type="dxa"/>
            <w:shd w:val="clear" w:color="auto" w:fill="DEEAF6" w:themeFill="accent5" w:themeFillTint="33"/>
          </w:tcPr>
          <w:p w14:paraId="714BE494" w14:textId="77777777" w:rsidR="00676BD9" w:rsidRDefault="00676BD9" w:rsidP="00676BD9">
            <w:pPr>
              <w:rPr>
                <w:b/>
                <w:bCs/>
              </w:rPr>
            </w:pPr>
            <w:bookmarkStart w:id="0" w:name="_Hlk122432527"/>
            <w:r>
              <w:rPr>
                <w:b/>
                <w:bCs/>
              </w:rPr>
              <w:t>Sak 2/24 Midler 2024</w:t>
            </w:r>
          </w:p>
          <w:bookmarkEnd w:id="0"/>
          <w:p w14:paraId="078CF0E3" w14:textId="77777777" w:rsidR="00676BD9" w:rsidRDefault="00676BD9" w:rsidP="00676BD9">
            <w:r>
              <w:t>Fordelingsnøkkel og rammer for årets midler, Statsforvalteren presenterer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4501F654" w14:textId="77777777" w:rsidR="00676BD9" w:rsidRDefault="00676BD9" w:rsidP="00676BD9"/>
          <w:p w14:paraId="5E2E4147" w14:textId="77777777" w:rsidR="0001417F" w:rsidRDefault="0001417F" w:rsidP="00676BD9"/>
          <w:p w14:paraId="7753C164" w14:textId="58480680" w:rsidR="00676BD9" w:rsidRDefault="00676BD9" w:rsidP="00676BD9">
            <w:r>
              <w:t>Informasjon</w:t>
            </w:r>
          </w:p>
        </w:tc>
      </w:tr>
      <w:tr w:rsidR="00676BD9" w14:paraId="76CCC8C8" w14:textId="77777777" w:rsidTr="0001417F">
        <w:tc>
          <w:tcPr>
            <w:tcW w:w="1555" w:type="dxa"/>
            <w:shd w:val="clear" w:color="auto" w:fill="DEEAF6" w:themeFill="accent5" w:themeFillTint="33"/>
          </w:tcPr>
          <w:p w14:paraId="1D4A3251" w14:textId="77777777" w:rsidR="00676BD9" w:rsidRDefault="00676BD9" w:rsidP="00676BD9">
            <w:r>
              <w:t>09.00 – 09.40</w:t>
            </w:r>
          </w:p>
        </w:tc>
        <w:tc>
          <w:tcPr>
            <w:tcW w:w="6384" w:type="dxa"/>
            <w:shd w:val="clear" w:color="auto" w:fill="DEEAF6" w:themeFill="accent5" w:themeFillTint="33"/>
          </w:tcPr>
          <w:p w14:paraId="4279082B" w14:textId="77777777" w:rsidR="00676BD9" w:rsidRDefault="00676BD9" w:rsidP="00676BD9">
            <w:pPr>
              <w:rPr>
                <w:b/>
                <w:bCs/>
              </w:rPr>
            </w:pPr>
            <w:r>
              <w:rPr>
                <w:b/>
                <w:bCs/>
              </w:rPr>
              <w:t>Sak 3/24 Representasjon, samarbeidsforum</w:t>
            </w:r>
          </w:p>
          <w:p w14:paraId="383B430C" w14:textId="77777777" w:rsidR="00676BD9" w:rsidRPr="00557A02" w:rsidRDefault="00676BD9" w:rsidP="00676BD9">
            <w:pPr>
              <w:rPr>
                <w:b/>
                <w:bCs/>
              </w:rPr>
            </w:pPr>
            <w:r w:rsidRPr="00557A02">
              <w:rPr>
                <w:b/>
                <w:bCs/>
              </w:rPr>
              <w:t>Sak 4/24 Representasjon, kompetansenettverk</w:t>
            </w:r>
          </w:p>
          <w:p w14:paraId="5487ECA3" w14:textId="77777777" w:rsidR="00676BD9" w:rsidRDefault="00676BD9" w:rsidP="00676BD9">
            <w:r>
              <w:t>-viser til saksframlegg, utsendt medio desember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D8E1BC7" w14:textId="77777777" w:rsidR="00676BD9" w:rsidRDefault="00676BD9" w:rsidP="00676BD9"/>
          <w:p w14:paraId="084CD639" w14:textId="77777777" w:rsidR="0001417F" w:rsidRDefault="0001417F" w:rsidP="00676BD9"/>
          <w:p w14:paraId="4FCC9714" w14:textId="2F8B2666" w:rsidR="00676BD9" w:rsidRDefault="00676BD9" w:rsidP="00676BD9">
            <w:r>
              <w:t>Drøfting (vedtak)</w:t>
            </w:r>
          </w:p>
        </w:tc>
      </w:tr>
      <w:tr w:rsidR="00676BD9" w14:paraId="14BF3B5E" w14:textId="77777777" w:rsidTr="0001417F">
        <w:tc>
          <w:tcPr>
            <w:tcW w:w="1555" w:type="dxa"/>
          </w:tcPr>
          <w:p w14:paraId="293F9DCA" w14:textId="3A3FE3E6" w:rsidR="00676BD9" w:rsidRDefault="00676BD9" w:rsidP="00676BD9">
            <w:r>
              <w:t xml:space="preserve">09.40 – </w:t>
            </w:r>
            <w:r w:rsidR="0001417F">
              <w:t>09</w:t>
            </w:r>
            <w:r>
              <w:t>.50</w:t>
            </w:r>
          </w:p>
        </w:tc>
        <w:tc>
          <w:tcPr>
            <w:tcW w:w="6384" w:type="dxa"/>
          </w:tcPr>
          <w:p w14:paraId="08950F0D" w14:textId="77777777" w:rsidR="00676BD9" w:rsidRDefault="00676BD9" w:rsidP="00676BD9">
            <w:r>
              <w:rPr>
                <w:b/>
                <w:bCs/>
              </w:rPr>
              <w:t xml:space="preserve">Pause </w:t>
            </w:r>
          </w:p>
        </w:tc>
        <w:tc>
          <w:tcPr>
            <w:tcW w:w="1843" w:type="dxa"/>
          </w:tcPr>
          <w:p w14:paraId="596F0FD5" w14:textId="77777777" w:rsidR="00676BD9" w:rsidRDefault="00676BD9" w:rsidP="00676BD9"/>
        </w:tc>
      </w:tr>
      <w:tr w:rsidR="00676BD9" w14:paraId="0E4095D3" w14:textId="77777777" w:rsidTr="0001417F">
        <w:tc>
          <w:tcPr>
            <w:tcW w:w="1555" w:type="dxa"/>
            <w:shd w:val="clear" w:color="auto" w:fill="DEEAF6" w:themeFill="accent5" w:themeFillTint="33"/>
          </w:tcPr>
          <w:p w14:paraId="07554896" w14:textId="0F0DCAA6" w:rsidR="00676BD9" w:rsidRDefault="0001417F" w:rsidP="00676BD9">
            <w:r>
              <w:t>09</w:t>
            </w:r>
            <w:r w:rsidR="00676BD9">
              <w:t>.50 – 1</w:t>
            </w:r>
            <w:r>
              <w:t>0</w:t>
            </w:r>
            <w:r w:rsidR="00676BD9">
              <w:t>.</w:t>
            </w:r>
            <w:r>
              <w:t>40</w:t>
            </w:r>
          </w:p>
        </w:tc>
        <w:tc>
          <w:tcPr>
            <w:tcW w:w="6384" w:type="dxa"/>
            <w:shd w:val="clear" w:color="auto" w:fill="DEEAF6" w:themeFill="accent5" w:themeFillTint="33"/>
          </w:tcPr>
          <w:p w14:paraId="1886A5B3" w14:textId="77777777" w:rsidR="00676BD9" w:rsidRDefault="00676BD9" w:rsidP="00676BD9">
            <w:pPr>
              <w:rPr>
                <w:b/>
                <w:bCs/>
              </w:rPr>
            </w:pPr>
            <w:r>
              <w:rPr>
                <w:b/>
                <w:bCs/>
              </w:rPr>
              <w:t>Sak 3 og 4 fortsetter</w:t>
            </w:r>
          </w:p>
          <w:p w14:paraId="79731210" w14:textId="4A707E38" w:rsidR="0001417F" w:rsidRPr="0001417F" w:rsidRDefault="0001417F" w:rsidP="00676BD9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7B29D0EA" w14:textId="77777777" w:rsidR="00676BD9" w:rsidRDefault="00676BD9" w:rsidP="00676BD9">
            <w:r>
              <w:t>Drøfting (vedtak)</w:t>
            </w:r>
          </w:p>
        </w:tc>
      </w:tr>
      <w:tr w:rsidR="0001417F" w14:paraId="6E7CBC30" w14:textId="77777777" w:rsidTr="0001417F">
        <w:tc>
          <w:tcPr>
            <w:tcW w:w="1555" w:type="dxa"/>
            <w:shd w:val="clear" w:color="auto" w:fill="FFFFFF" w:themeFill="background1"/>
          </w:tcPr>
          <w:p w14:paraId="5FD4B0D2" w14:textId="5627D16B" w:rsidR="0001417F" w:rsidRDefault="0001417F" w:rsidP="00676BD9">
            <w:r>
              <w:t>10.40 – 10.50</w:t>
            </w:r>
          </w:p>
        </w:tc>
        <w:tc>
          <w:tcPr>
            <w:tcW w:w="6384" w:type="dxa"/>
            <w:shd w:val="clear" w:color="auto" w:fill="FFFFFF" w:themeFill="background1"/>
          </w:tcPr>
          <w:p w14:paraId="7D90407A" w14:textId="566BD04F" w:rsidR="0001417F" w:rsidRDefault="0001417F" w:rsidP="00676BD9">
            <w:pPr>
              <w:rPr>
                <w:b/>
                <w:bCs/>
              </w:rPr>
            </w:pPr>
            <w:r>
              <w:rPr>
                <w:b/>
                <w:bCs/>
              </w:rPr>
              <w:t>Pause</w:t>
            </w:r>
          </w:p>
        </w:tc>
        <w:tc>
          <w:tcPr>
            <w:tcW w:w="1843" w:type="dxa"/>
            <w:shd w:val="clear" w:color="auto" w:fill="FFFFFF" w:themeFill="background1"/>
          </w:tcPr>
          <w:p w14:paraId="22068082" w14:textId="77777777" w:rsidR="0001417F" w:rsidRDefault="0001417F" w:rsidP="00676BD9"/>
        </w:tc>
      </w:tr>
      <w:tr w:rsidR="0001417F" w14:paraId="2DE6ABFF" w14:textId="77777777" w:rsidTr="0001417F">
        <w:tc>
          <w:tcPr>
            <w:tcW w:w="1555" w:type="dxa"/>
            <w:shd w:val="clear" w:color="auto" w:fill="DEEAF6" w:themeFill="accent5" w:themeFillTint="33"/>
          </w:tcPr>
          <w:p w14:paraId="347304F6" w14:textId="182900F8" w:rsidR="0001417F" w:rsidRDefault="0001417F" w:rsidP="0001417F">
            <w:r>
              <w:t>10.50 – 11.50</w:t>
            </w:r>
          </w:p>
        </w:tc>
        <w:tc>
          <w:tcPr>
            <w:tcW w:w="6384" w:type="dxa"/>
            <w:shd w:val="clear" w:color="auto" w:fill="DEEAF6" w:themeFill="accent5" w:themeFillTint="33"/>
          </w:tcPr>
          <w:p w14:paraId="47C9BFC1" w14:textId="77777777" w:rsidR="0001417F" w:rsidRPr="00557A02" w:rsidRDefault="0001417F" w:rsidP="0001417F">
            <w:pPr>
              <w:rPr>
                <w:b/>
                <w:bCs/>
              </w:rPr>
            </w:pPr>
            <w:r w:rsidRPr="00557A02">
              <w:rPr>
                <w:b/>
                <w:bCs/>
              </w:rPr>
              <w:t>Sak 5/24 Individuelle tiltak</w:t>
            </w:r>
          </w:p>
          <w:p w14:paraId="3B921B19" w14:textId="21CE2548" w:rsidR="0001417F" w:rsidRDefault="0001417F" w:rsidP="0001417F">
            <w:pPr>
              <w:rPr>
                <w:b/>
                <w:bCs/>
              </w:rPr>
            </w:pPr>
            <w:r>
              <w:t>-tildeling av 30%-en og prioriteringer/kriterier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6F265DBA" w14:textId="541E7CEB" w:rsidR="0001417F" w:rsidRDefault="0001417F" w:rsidP="00676BD9">
            <w:r>
              <w:t>Drøfting (vedtak)</w:t>
            </w:r>
          </w:p>
        </w:tc>
      </w:tr>
      <w:tr w:rsidR="0001417F" w14:paraId="03D62C5C" w14:textId="77777777" w:rsidTr="0001417F">
        <w:tc>
          <w:tcPr>
            <w:tcW w:w="1555" w:type="dxa"/>
            <w:shd w:val="clear" w:color="auto" w:fill="DEEAF6" w:themeFill="accent5" w:themeFillTint="33"/>
          </w:tcPr>
          <w:p w14:paraId="6ED16446" w14:textId="77777777" w:rsidR="0001417F" w:rsidRDefault="0001417F" w:rsidP="0001417F">
            <w:pPr>
              <w:pStyle w:val="Listeavsnitt"/>
            </w:pPr>
          </w:p>
        </w:tc>
        <w:tc>
          <w:tcPr>
            <w:tcW w:w="6384" w:type="dxa"/>
            <w:shd w:val="clear" w:color="auto" w:fill="DEEAF6" w:themeFill="accent5" w:themeFillTint="33"/>
          </w:tcPr>
          <w:p w14:paraId="7200B695" w14:textId="77777777" w:rsidR="0001417F" w:rsidRPr="00557A02" w:rsidRDefault="0001417F" w:rsidP="0001417F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2069545D" w14:textId="77777777" w:rsidR="0001417F" w:rsidRDefault="0001417F" w:rsidP="00676BD9"/>
        </w:tc>
      </w:tr>
      <w:tr w:rsidR="00676BD9" w14:paraId="298115E7" w14:textId="77777777" w:rsidTr="0001417F">
        <w:tc>
          <w:tcPr>
            <w:tcW w:w="1555" w:type="dxa"/>
          </w:tcPr>
          <w:p w14:paraId="5EC07A05" w14:textId="77777777" w:rsidR="00676BD9" w:rsidRDefault="00676BD9" w:rsidP="00676BD9">
            <w:r>
              <w:t>11.50 – 12.05</w:t>
            </w:r>
          </w:p>
        </w:tc>
        <w:tc>
          <w:tcPr>
            <w:tcW w:w="6384" w:type="dxa"/>
          </w:tcPr>
          <w:p w14:paraId="1915FEC4" w14:textId="77777777" w:rsidR="00676BD9" w:rsidRDefault="00676BD9" w:rsidP="00676BD9">
            <w:r>
              <w:rPr>
                <w:b/>
                <w:bCs/>
              </w:rPr>
              <w:t>Pause og utsjekk</w:t>
            </w:r>
          </w:p>
        </w:tc>
        <w:tc>
          <w:tcPr>
            <w:tcW w:w="1843" w:type="dxa"/>
          </w:tcPr>
          <w:p w14:paraId="7BDB5CB9" w14:textId="77777777" w:rsidR="00676BD9" w:rsidRDefault="00676BD9" w:rsidP="00676BD9"/>
        </w:tc>
      </w:tr>
      <w:tr w:rsidR="00676BD9" w14:paraId="0BF155A3" w14:textId="77777777" w:rsidTr="0001417F">
        <w:tc>
          <w:tcPr>
            <w:tcW w:w="1555" w:type="dxa"/>
            <w:shd w:val="clear" w:color="auto" w:fill="DEEAF6" w:themeFill="accent5" w:themeFillTint="33"/>
          </w:tcPr>
          <w:p w14:paraId="5831F996" w14:textId="77777777" w:rsidR="00676BD9" w:rsidRDefault="00676BD9" w:rsidP="00676BD9">
            <w:r>
              <w:t>12.05 – 12.50</w:t>
            </w:r>
          </w:p>
          <w:p w14:paraId="1040D1F4" w14:textId="77777777" w:rsidR="00676BD9" w:rsidRDefault="00676BD9" w:rsidP="00676BD9"/>
          <w:p w14:paraId="6504E744" w14:textId="77777777" w:rsidR="0001417F" w:rsidRDefault="0001417F" w:rsidP="00676BD9"/>
          <w:p w14:paraId="21C324AE" w14:textId="6CFDF09F" w:rsidR="00676BD9" w:rsidRDefault="00676BD9" w:rsidP="00676BD9">
            <w:r>
              <w:t>12.50 – 13.00</w:t>
            </w:r>
          </w:p>
        </w:tc>
        <w:tc>
          <w:tcPr>
            <w:tcW w:w="6384" w:type="dxa"/>
            <w:shd w:val="clear" w:color="auto" w:fill="DEEAF6" w:themeFill="accent5" w:themeFillTint="33"/>
          </w:tcPr>
          <w:p w14:paraId="5662F30A" w14:textId="7CA0DFEA" w:rsidR="00676BD9" w:rsidRDefault="00676BD9" w:rsidP="00676BD9">
            <w:pPr>
              <w:spacing w:line="256" w:lineRule="auto"/>
            </w:pPr>
            <w:r w:rsidRPr="00557A02">
              <w:rPr>
                <w:b/>
                <w:bCs/>
              </w:rPr>
              <w:t>Sak 5/24 Presentasjon av spørreundersøkelse fra Malvik-Trondhe</w:t>
            </w:r>
            <w:r w:rsidR="0001417F">
              <w:rPr>
                <w:b/>
                <w:bCs/>
              </w:rPr>
              <w:t>im</w:t>
            </w:r>
          </w:p>
          <w:p w14:paraId="2D129994" w14:textId="77777777" w:rsidR="00676BD9" w:rsidRDefault="00676BD9" w:rsidP="00676BD9">
            <w:pPr>
              <w:rPr>
                <w:b/>
                <w:bCs/>
              </w:rPr>
            </w:pPr>
          </w:p>
          <w:p w14:paraId="12372779" w14:textId="77777777" w:rsidR="0001417F" w:rsidRDefault="0001417F" w:rsidP="00676BD9">
            <w:pPr>
              <w:rPr>
                <w:b/>
                <w:bCs/>
              </w:rPr>
            </w:pPr>
          </w:p>
          <w:p w14:paraId="3D9A9F87" w14:textId="31CCA087" w:rsidR="00676BD9" w:rsidRDefault="00676BD9" w:rsidP="00676BD9">
            <w:r>
              <w:rPr>
                <w:b/>
                <w:bCs/>
              </w:rPr>
              <w:t>Eventuelt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2CEC9A89" w14:textId="42BB1F00" w:rsidR="00676BD9" w:rsidRDefault="00676BD9" w:rsidP="00676BD9">
            <w:r>
              <w:rPr>
                <w:noProof/>
              </w:rPr>
              <w:t>Info og drøfting</w:t>
            </w:r>
          </w:p>
        </w:tc>
      </w:tr>
      <w:tr w:rsidR="00676BD9" w14:paraId="0D740C19" w14:textId="77777777" w:rsidTr="0001417F">
        <w:tc>
          <w:tcPr>
            <w:tcW w:w="1555" w:type="dxa"/>
          </w:tcPr>
          <w:p w14:paraId="446EF5DA" w14:textId="77777777" w:rsidR="00676BD9" w:rsidRDefault="00676BD9" w:rsidP="00676BD9">
            <w:r>
              <w:t>13.00</w:t>
            </w:r>
          </w:p>
        </w:tc>
        <w:tc>
          <w:tcPr>
            <w:tcW w:w="6384" w:type="dxa"/>
          </w:tcPr>
          <w:p w14:paraId="6FDA8967" w14:textId="77777777" w:rsidR="00676BD9" w:rsidRDefault="00676BD9" w:rsidP="00676BD9">
            <w:r>
              <w:rPr>
                <w:b/>
                <w:bCs/>
              </w:rPr>
              <w:t>Lunsj, og vell hjem!</w:t>
            </w:r>
          </w:p>
        </w:tc>
        <w:tc>
          <w:tcPr>
            <w:tcW w:w="1843" w:type="dxa"/>
          </w:tcPr>
          <w:p w14:paraId="2DD63320" w14:textId="77777777" w:rsidR="00676BD9" w:rsidRDefault="00676BD9" w:rsidP="00676BD9"/>
        </w:tc>
      </w:tr>
    </w:tbl>
    <w:p w14:paraId="1262447F" w14:textId="77777777" w:rsidR="00676BD9" w:rsidRPr="00676BD9" w:rsidRDefault="00676BD9" w:rsidP="00676BD9">
      <w:pPr>
        <w:rPr>
          <w:b/>
          <w:bCs/>
          <w:kern w:val="0"/>
          <w14:ligatures w14:val="none"/>
        </w:rPr>
      </w:pPr>
      <w:r w:rsidRPr="00676BD9">
        <w:rPr>
          <w:b/>
          <w:bCs/>
          <w:kern w:val="0"/>
          <w14:ligatures w14:val="none"/>
        </w:rPr>
        <w:t xml:space="preserve">INNKALLING TIL MØTE I Samarbeidsforum, </w:t>
      </w:r>
      <w:r w:rsidRPr="00676BD9">
        <w:rPr>
          <w:kern w:val="0"/>
          <w14:ligatures w14:val="none"/>
        </w:rPr>
        <w:t>regional ordning for kompetanseutvikling for barnehage</w:t>
      </w:r>
    </w:p>
    <w:p w14:paraId="5EEA6545" w14:textId="77777777" w:rsidR="00676BD9" w:rsidRPr="00676BD9" w:rsidRDefault="00676BD9" w:rsidP="00676BD9">
      <w:pPr>
        <w:rPr>
          <w:kern w:val="0"/>
          <w14:ligatures w14:val="none"/>
        </w:rPr>
      </w:pPr>
      <w:r w:rsidRPr="00676BD9">
        <w:rPr>
          <w:b/>
          <w:bCs/>
          <w:kern w:val="0"/>
          <w14:ligatures w14:val="none"/>
        </w:rPr>
        <w:t>Tid</w:t>
      </w:r>
      <w:r w:rsidRPr="00676BD9">
        <w:rPr>
          <w:kern w:val="0"/>
          <w14:ligatures w14:val="none"/>
        </w:rPr>
        <w:t xml:space="preserve">: 12.januar, klokken 08.30-13.00 </w:t>
      </w:r>
    </w:p>
    <w:p w14:paraId="2ACBC923" w14:textId="703F486C" w:rsidR="00676BD9" w:rsidRPr="00676BD9" w:rsidRDefault="00676BD9" w:rsidP="00676BD9">
      <w:pPr>
        <w:rPr>
          <w:b/>
          <w:bCs/>
          <w:kern w:val="0"/>
          <w14:ligatures w14:val="none"/>
        </w:rPr>
      </w:pPr>
      <w:r w:rsidRPr="00676BD9">
        <w:rPr>
          <w:b/>
          <w:bCs/>
          <w:kern w:val="0"/>
          <w14:ligatures w14:val="none"/>
        </w:rPr>
        <w:t>Sted</w:t>
      </w:r>
      <w:r w:rsidRPr="00676BD9">
        <w:rPr>
          <w:kern w:val="0"/>
          <w14:ligatures w14:val="none"/>
        </w:rPr>
        <w:t xml:space="preserve">: Scandic Hell, </w:t>
      </w:r>
      <w:r w:rsidR="009B6D7D" w:rsidRPr="009B6D7D">
        <w:rPr>
          <w:b/>
          <w:bCs/>
          <w:kern w:val="0"/>
          <w14:ligatures w14:val="none"/>
        </w:rPr>
        <w:t>Nidelven</w:t>
      </w:r>
    </w:p>
    <w:sectPr w:rsidR="00676BD9" w:rsidRPr="00676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14B8" w14:textId="77777777" w:rsidR="00676BD9" w:rsidRDefault="00676BD9" w:rsidP="00676BD9">
      <w:pPr>
        <w:spacing w:after="0" w:line="240" w:lineRule="auto"/>
      </w:pPr>
      <w:r>
        <w:separator/>
      </w:r>
    </w:p>
  </w:endnote>
  <w:endnote w:type="continuationSeparator" w:id="0">
    <w:p w14:paraId="77F7C8AC" w14:textId="77777777" w:rsidR="00676BD9" w:rsidRDefault="00676BD9" w:rsidP="0067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0B46" w14:textId="77777777" w:rsidR="00676BD9" w:rsidRDefault="00676BD9" w:rsidP="00676BD9">
      <w:pPr>
        <w:spacing w:after="0" w:line="240" w:lineRule="auto"/>
      </w:pPr>
      <w:r>
        <w:separator/>
      </w:r>
    </w:p>
  </w:footnote>
  <w:footnote w:type="continuationSeparator" w:id="0">
    <w:p w14:paraId="68F09FC0" w14:textId="77777777" w:rsidR="00676BD9" w:rsidRDefault="00676BD9" w:rsidP="0067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5091" w14:textId="09CB8D5B" w:rsidR="00676BD9" w:rsidRDefault="00676BD9">
    <w:pPr>
      <w:pStyle w:val="Topptekst"/>
    </w:pPr>
    <w:r>
      <w:rPr>
        <w:noProof/>
      </w:rPr>
      <w:drawing>
        <wp:inline distT="0" distB="0" distL="0" distR="0" wp14:anchorId="40793BDF" wp14:editId="6C08D96B">
          <wp:extent cx="2560320" cy="506095"/>
          <wp:effectExtent l="0" t="0" r="0" b="8255"/>
          <wp:docPr id="1649849408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487B56" w14:textId="77777777" w:rsidR="00676BD9" w:rsidRDefault="00676BD9">
    <w:pPr>
      <w:pStyle w:val="Topptekst"/>
    </w:pPr>
  </w:p>
  <w:p w14:paraId="40975CAF" w14:textId="77777777" w:rsidR="00676BD9" w:rsidRDefault="00676BD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404D4"/>
    <w:multiLevelType w:val="hybridMultilevel"/>
    <w:tmpl w:val="58425CCC"/>
    <w:lvl w:ilvl="0" w:tplc="3A985D3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5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D9"/>
    <w:rsid w:val="0001417F"/>
    <w:rsid w:val="00676BD9"/>
    <w:rsid w:val="009B6D7D"/>
    <w:rsid w:val="00C2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E49FC3"/>
  <w15:chartTrackingRefBased/>
  <w15:docId w15:val="{C48E158E-FACE-42F8-B532-A96542E2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7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7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76BD9"/>
  </w:style>
  <w:style w:type="paragraph" w:styleId="Bunntekst">
    <w:name w:val="footer"/>
    <w:basedOn w:val="Normal"/>
    <w:link w:val="BunntekstTegn"/>
    <w:uiPriority w:val="99"/>
    <w:unhideWhenUsed/>
    <w:rsid w:val="0067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76BD9"/>
  </w:style>
  <w:style w:type="paragraph" w:styleId="Listeavsnitt">
    <w:name w:val="List Paragraph"/>
    <w:basedOn w:val="Normal"/>
    <w:uiPriority w:val="34"/>
    <w:qFormat/>
    <w:rsid w:val="0001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Sunnset, Berit</dc:creator>
  <cp:keywords/>
  <dc:description/>
  <cp:lastModifiedBy>Sunnset, Berit</cp:lastModifiedBy>
  <cp:revision>2</cp:revision>
  <dcterms:created xsi:type="dcterms:W3CDTF">2023-12-15T08:18:00Z</dcterms:created>
  <dcterms:modified xsi:type="dcterms:W3CDTF">2023-12-20T06:17:00Z</dcterms:modified>
</cp:coreProperties>
</file>