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FEC0" w14:textId="77777777" w:rsidR="00397856" w:rsidRDefault="00090C8D">
      <w:pPr>
        <w:pStyle w:val="Overskrift1"/>
      </w:pPr>
      <w:r>
        <w:t xml:space="preserve">Møte i samarbeidsforum Rekom/Dekom 13. september Kompetanseløftet </w:t>
      </w:r>
    </w:p>
    <w:p w14:paraId="3A4105A9" w14:textId="77777777" w:rsidR="00397856" w:rsidRDefault="00090C8D">
      <w:pPr>
        <w:spacing w:after="43" w:line="259" w:lineRule="auto"/>
        <w:ind w:left="83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45BA418" wp14:editId="1AB2F3AE">
                <wp:extent cx="4700905" cy="6096"/>
                <wp:effectExtent l="0" t="0" r="0" b="0"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905" cy="6096"/>
                          <a:chOff x="0" y="0"/>
                          <a:chExt cx="4700905" cy="6096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470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905" h="9144">
                                <a:moveTo>
                                  <a:pt x="0" y="0"/>
                                </a:moveTo>
                                <a:lnTo>
                                  <a:pt x="4700905" y="0"/>
                                </a:lnTo>
                                <a:lnTo>
                                  <a:pt x="470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3" style="width:370.15pt;height:0.47998pt;mso-position-horizontal-relative:char;mso-position-vertical-relative:line" coordsize="47009,60">
                <v:shape id="Shape 1742" style="position:absolute;width:47009;height:91;left:0;top:0;" coordsize="4700905,9144" path="m0,0l4700905,0l4700905,9144l0,914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6B82EC2C" w14:textId="77777777" w:rsidR="00397856" w:rsidRDefault="00090C8D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18AB54A4" w14:textId="77777777" w:rsidR="00397856" w:rsidRDefault="00090C8D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FDAC668" w14:textId="3366C308" w:rsidR="00397856" w:rsidRDefault="00090C8D">
      <w:pPr>
        <w:pStyle w:val="Overskrift2"/>
        <w:ind w:left="-5"/>
      </w:pPr>
      <w:r>
        <w:t xml:space="preserve">Sted: Scandic Nidelven hotell, Trondheim Møtets varighet: kl. 09.30 – 16.30 </w:t>
      </w:r>
    </w:p>
    <w:p w14:paraId="06FA71C8" w14:textId="77777777" w:rsidR="00397856" w:rsidRDefault="00090C8D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0EBABA5" w14:textId="77777777" w:rsidR="00397856" w:rsidRDefault="00090C8D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8603" w:type="dxa"/>
        <w:tblInd w:w="0" w:type="dxa"/>
        <w:tblLook w:val="04A0" w:firstRow="1" w:lastRow="0" w:firstColumn="1" w:lastColumn="0" w:noHBand="0" w:noVBand="1"/>
      </w:tblPr>
      <w:tblGrid>
        <w:gridCol w:w="1416"/>
        <w:gridCol w:w="7187"/>
      </w:tblGrid>
      <w:tr w:rsidR="00397856" w14:paraId="70C804D7" w14:textId="7777777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C24B64C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Saksliste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27728E40" w14:textId="77777777" w:rsidR="00397856" w:rsidRDefault="00397856">
            <w:pPr>
              <w:spacing w:after="160" w:line="259" w:lineRule="auto"/>
              <w:ind w:left="0" w:firstLine="0"/>
            </w:pPr>
          </w:p>
        </w:tc>
      </w:tr>
      <w:tr w:rsidR="00397856" w14:paraId="7E031C67" w14:textId="77777777">
        <w:trPr>
          <w:trHeight w:val="5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46E92E8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Sak 10 /2023 </w:t>
            </w:r>
          </w:p>
          <w:p w14:paraId="6106B036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58A2F0F7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Aktuelt (informasjonssak) </w:t>
            </w:r>
          </w:p>
        </w:tc>
      </w:tr>
      <w:tr w:rsidR="00397856" w14:paraId="06EEB3F5" w14:textId="77777777">
        <w:trPr>
          <w:trHeight w:val="5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865921A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Sak 11/2023 </w:t>
            </w:r>
          </w:p>
          <w:p w14:paraId="4BA2E4DC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43329799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Funn fra rapporteringen fra Trøndelag 2022 </w:t>
            </w:r>
          </w:p>
        </w:tc>
      </w:tr>
      <w:tr w:rsidR="00397856" w14:paraId="0670CB1A" w14:textId="77777777">
        <w:trPr>
          <w:trHeight w:val="75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E7A7CA6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Sak 12/2023 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0C0C9A17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Fellessatsingen Inkluderende praksiser i barnehager og skoler (samskaping) </w:t>
            </w:r>
          </w:p>
          <w:p w14:paraId="5A801728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Dokumenter til møtet</w:t>
            </w:r>
            <w:r>
              <w:t xml:space="preserve"> </w:t>
            </w:r>
          </w:p>
          <w:p w14:paraId="7F053936" w14:textId="77777777" w:rsidR="00397856" w:rsidRDefault="00090C8D">
            <w:pPr>
              <w:spacing w:after="0" w:line="259" w:lineRule="auto"/>
              <w:ind w:left="0" w:firstLine="0"/>
            </w:pPr>
            <w:r>
              <w:t xml:space="preserve">1. Bakgrunn for saken </w:t>
            </w:r>
          </w:p>
        </w:tc>
      </w:tr>
      <w:tr w:rsidR="00397856" w14:paraId="73A01709" w14:textId="77777777">
        <w:trPr>
          <w:trHeight w:val="24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2C48F0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0298BFCE" w14:textId="77777777" w:rsidR="00397856" w:rsidRDefault="00090C8D" w:rsidP="0015510E">
            <w:pPr>
              <w:spacing w:after="0" w:line="259" w:lineRule="auto"/>
              <w:ind w:left="0" w:firstLine="0"/>
              <w:jc w:val="both"/>
            </w:pPr>
            <w:r>
              <w:t>2. Skisse over fellessatsingen – og tilhørende innspill fra medlemmer i Samarbeidsforum</w:t>
            </w:r>
          </w:p>
          <w:p w14:paraId="2DF6E446" w14:textId="631B3424" w:rsidR="0015510E" w:rsidRDefault="0015510E" w:rsidP="0015510E">
            <w:pPr>
              <w:spacing w:after="0" w:line="259" w:lineRule="auto"/>
              <w:ind w:left="0" w:firstLine="0"/>
              <w:jc w:val="both"/>
            </w:pPr>
            <w:r>
              <w:t>3. Grunnlagsdokumentet for fellessatsingen</w:t>
            </w:r>
          </w:p>
        </w:tc>
      </w:tr>
      <w:tr w:rsidR="0015510E" w14:paraId="599B1010" w14:textId="77777777">
        <w:trPr>
          <w:trHeight w:val="24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F15679A" w14:textId="77777777" w:rsidR="0015510E" w:rsidRPr="0015510E" w:rsidRDefault="0015510E" w:rsidP="0015510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13345484" w14:textId="77777777" w:rsidR="0015510E" w:rsidRDefault="0015510E">
            <w:pPr>
              <w:spacing w:after="0" w:line="259" w:lineRule="auto"/>
              <w:ind w:left="0" w:firstLine="0"/>
              <w:jc w:val="both"/>
            </w:pPr>
          </w:p>
        </w:tc>
      </w:tr>
      <w:tr w:rsidR="00397856" w14:paraId="257E6534" w14:textId="7777777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FA0AAA8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14:paraId="31BFC892" w14:textId="77777777" w:rsidR="00397856" w:rsidRDefault="00090C8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CFD3F66" w14:textId="5FF7C157" w:rsidR="00397856" w:rsidRDefault="00090C8D">
      <w:pPr>
        <w:spacing w:after="0" w:line="259" w:lineRule="auto"/>
        <w:ind w:left="0" w:firstLine="0"/>
      </w:pPr>
      <w:r>
        <w:rPr>
          <w:sz w:val="22"/>
        </w:rPr>
        <w:t>Drøfting i grupper</w:t>
      </w:r>
      <w:r w:rsidR="00907369">
        <w:rPr>
          <w:sz w:val="22"/>
        </w:rPr>
        <w:t>: Organisering, innhold og oppstart.</w:t>
      </w:r>
      <w:r>
        <w:rPr>
          <w:sz w:val="22"/>
        </w:rPr>
        <w:t xml:space="preserve"> </w:t>
      </w:r>
      <w:r w:rsidR="00907369">
        <w:rPr>
          <w:sz w:val="22"/>
        </w:rPr>
        <w:t>D</w:t>
      </w:r>
      <w:r>
        <w:rPr>
          <w:sz w:val="22"/>
        </w:rPr>
        <w:t>eretter plenum, og beslutning</w:t>
      </w:r>
      <w:r w:rsidR="00907369">
        <w:rPr>
          <w:sz w:val="22"/>
        </w:rPr>
        <w:t>.</w:t>
      </w:r>
    </w:p>
    <w:p w14:paraId="6332569D" w14:textId="77777777" w:rsidR="00907369" w:rsidRDefault="00090C8D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14:paraId="79B9CB58" w14:textId="402672CE" w:rsidR="00907369" w:rsidRPr="00907369" w:rsidRDefault="00907369">
      <w:pPr>
        <w:spacing w:after="0" w:line="259" w:lineRule="auto"/>
        <w:ind w:left="0" w:firstLine="0"/>
        <w:rPr>
          <w:b/>
          <w:bCs/>
          <w:sz w:val="22"/>
        </w:rPr>
      </w:pPr>
      <w:r w:rsidRPr="00907369">
        <w:rPr>
          <w:b/>
          <w:bCs/>
          <w:sz w:val="22"/>
        </w:rPr>
        <w:t>Lunsj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13:00</w:t>
      </w:r>
    </w:p>
    <w:p w14:paraId="1A761F26" w14:textId="47393BD9" w:rsidR="00397856" w:rsidRDefault="00090C8D">
      <w:pPr>
        <w:spacing w:after="0" w:line="259" w:lineRule="auto"/>
        <w:ind w:left="0" w:firstLine="0"/>
      </w:pPr>
      <w:r>
        <w:rPr>
          <w:sz w:val="22"/>
        </w:rPr>
        <w:tab/>
      </w:r>
      <w:r>
        <w:rPr>
          <w:b/>
          <w:sz w:val="22"/>
        </w:rPr>
        <w:t xml:space="preserve"> </w:t>
      </w:r>
    </w:p>
    <w:p w14:paraId="4095A848" w14:textId="54506BFD" w:rsidR="00397856" w:rsidRDefault="00090C8D">
      <w:pPr>
        <w:pStyle w:val="Overskrift2"/>
        <w:ind w:left="-5"/>
      </w:pPr>
      <w:r>
        <w:t xml:space="preserve">Sak 13/2023  </w:t>
      </w:r>
      <w:r w:rsidR="00907369">
        <w:tab/>
      </w:r>
      <w:r>
        <w:t>Revidering av langsiktig plan</w:t>
      </w:r>
      <w:r>
        <w:rPr>
          <w:b w:val="0"/>
        </w:rPr>
        <w:t xml:space="preserve"> </w:t>
      </w:r>
    </w:p>
    <w:p w14:paraId="4865A3D4" w14:textId="77777777" w:rsidR="00397856" w:rsidRDefault="00090C8D">
      <w:pPr>
        <w:spacing w:after="0" w:line="259" w:lineRule="auto"/>
        <w:ind w:left="1421" w:firstLine="0"/>
      </w:pPr>
      <w:r>
        <w:rPr>
          <w:u w:val="single" w:color="000000"/>
        </w:rPr>
        <w:t>Dokumenter til møtet:</w:t>
      </w:r>
      <w:r>
        <w:t xml:space="preserve"> </w:t>
      </w:r>
    </w:p>
    <w:p w14:paraId="7E4AD567" w14:textId="77777777" w:rsidR="00397856" w:rsidRDefault="00090C8D">
      <w:pPr>
        <w:spacing w:after="69"/>
      </w:pPr>
      <w:r>
        <w:t xml:space="preserve">1. Langsiktig plan, vedtatt januar 2022 </w:t>
      </w:r>
    </w:p>
    <w:p w14:paraId="17E9C502" w14:textId="77777777" w:rsidR="00397856" w:rsidRDefault="00090C8D">
      <w:pPr>
        <w:numPr>
          <w:ilvl w:val="0"/>
          <w:numId w:val="1"/>
        </w:numPr>
        <w:ind w:hanging="360"/>
      </w:pPr>
      <w:r>
        <w:t>Samarbeidsforum bes ta stilling til bruk av midler til koordinering</w:t>
      </w:r>
      <w:r>
        <w:rPr>
          <w:i/>
          <w:sz w:val="22"/>
        </w:rPr>
        <w:t xml:space="preserve"> </w:t>
      </w:r>
    </w:p>
    <w:p w14:paraId="7E37A97A" w14:textId="77777777" w:rsidR="00397856" w:rsidRPr="00907369" w:rsidRDefault="00090C8D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3B0E36" wp14:editId="1A9D09B5">
                <wp:simplePos x="0" y="0"/>
                <wp:positionH relativeFrom="page">
                  <wp:posOffset>1429766</wp:posOffset>
                </wp:positionH>
                <wp:positionV relativeFrom="page">
                  <wp:posOffset>899160</wp:posOffset>
                </wp:positionV>
                <wp:extent cx="4700905" cy="6096"/>
                <wp:effectExtent l="0" t="0" r="0" b="0"/>
                <wp:wrapTopAndBottom/>
                <wp:docPr id="1092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905" cy="6096"/>
                          <a:chOff x="0" y="0"/>
                          <a:chExt cx="4700905" cy="6096"/>
                        </a:xfrm>
                      </wpg:grpSpPr>
                      <wps:wsp>
                        <wps:cNvPr id="1743" name="Shape 1743"/>
                        <wps:cNvSpPr/>
                        <wps:spPr>
                          <a:xfrm>
                            <a:off x="0" y="0"/>
                            <a:ext cx="470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905" h="9144">
                                <a:moveTo>
                                  <a:pt x="0" y="0"/>
                                </a:moveTo>
                                <a:lnTo>
                                  <a:pt x="4700905" y="0"/>
                                </a:lnTo>
                                <a:lnTo>
                                  <a:pt x="470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2" style="width:370.15pt;height:0.47998pt;position:absolute;mso-position-horizontal-relative:page;mso-position-horizontal:absolute;margin-left:112.58pt;mso-position-vertical-relative:page;margin-top:70.8pt;" coordsize="47009,60">
                <v:shape id="Shape 1744" style="position:absolute;width:47009;height:91;left:0;top:0;" coordsize="4700905,9144" path="m0,0l4700905,0l4700905,9144l0,9144l0,0">
                  <v:stroke weight="0pt" endcap="flat" joinstyle="miter" miterlimit="10" on="false" color="#000000" opacity="0"/>
                  <v:fill on="true" color="#4472c4"/>
                </v:shape>
                <w10:wrap type="topAndBottom"/>
              </v:group>
            </w:pict>
          </mc:Fallback>
        </mc:AlternateContent>
      </w:r>
      <w:r>
        <w:t>Samarbeidsforum bes ta stilling til om retningen skal bli mer tydelig; skal det sikres at det lokale støttesystemet prioriterer høyfrekvente utfordringer</w:t>
      </w:r>
      <w:r>
        <w:rPr>
          <w:vertAlign w:val="superscript"/>
        </w:rPr>
        <w:t>1</w:t>
      </w:r>
      <w:r>
        <w:t>, og skal behov prioriteres annerledes enn ut fra pro rata og forhåndsramme?</w:t>
      </w:r>
      <w:r>
        <w:rPr>
          <w:i/>
          <w:sz w:val="22"/>
        </w:rPr>
        <w:t xml:space="preserve"> </w:t>
      </w:r>
    </w:p>
    <w:p w14:paraId="733F683B" w14:textId="77777777" w:rsidR="00907369" w:rsidRDefault="00907369" w:rsidP="00907369">
      <w:pPr>
        <w:ind w:left="1781" w:firstLine="0"/>
        <w:rPr>
          <w:i/>
          <w:sz w:val="22"/>
        </w:rPr>
      </w:pPr>
    </w:p>
    <w:p w14:paraId="1355B023" w14:textId="79D5799B" w:rsidR="00907369" w:rsidRDefault="00907369" w:rsidP="00907369">
      <w:pPr>
        <w:ind w:left="0" w:firstLine="0"/>
        <w:rPr>
          <w:b/>
          <w:bCs/>
          <w:iCs/>
          <w:sz w:val="22"/>
        </w:rPr>
      </w:pPr>
      <w:r w:rsidRPr="00907369">
        <w:rPr>
          <w:b/>
          <w:bCs/>
          <w:iCs/>
          <w:sz w:val="22"/>
        </w:rPr>
        <w:t>Sak 14/2023</w:t>
      </w:r>
      <w:r>
        <w:rPr>
          <w:b/>
          <w:bCs/>
          <w:iCs/>
          <w:sz w:val="22"/>
        </w:rPr>
        <w:tab/>
        <w:t>Årshjul</w:t>
      </w:r>
    </w:p>
    <w:p w14:paraId="3BB84D5C" w14:textId="77777777" w:rsidR="0015510E" w:rsidRDefault="0015510E" w:rsidP="0015510E">
      <w:pPr>
        <w:spacing w:after="0" w:line="259" w:lineRule="auto"/>
        <w:ind w:left="0" w:firstLine="0"/>
      </w:pP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</w:r>
      <w:r>
        <w:rPr>
          <w:u w:val="single" w:color="000000"/>
        </w:rPr>
        <w:t>Dokumenter til møtet</w:t>
      </w:r>
      <w:r>
        <w:t xml:space="preserve"> </w:t>
      </w:r>
    </w:p>
    <w:p w14:paraId="588ABA1E" w14:textId="29BCC22E" w:rsidR="0015510E" w:rsidRPr="0015510E" w:rsidRDefault="0015510E" w:rsidP="0015510E">
      <w:pPr>
        <w:ind w:left="708" w:firstLine="708"/>
        <w:rPr>
          <w:iCs/>
        </w:rPr>
      </w:pPr>
      <w:r w:rsidRPr="0015510E">
        <w:rPr>
          <w:iCs/>
          <w:sz w:val="22"/>
        </w:rPr>
        <w:t>Forslag til år</w:t>
      </w:r>
      <w:r>
        <w:rPr>
          <w:iCs/>
          <w:sz w:val="22"/>
        </w:rPr>
        <w:t>shjul</w:t>
      </w:r>
    </w:p>
    <w:p w14:paraId="386D9FA9" w14:textId="77777777" w:rsidR="00397856" w:rsidRDefault="00090C8D">
      <w:pPr>
        <w:spacing w:after="0" w:line="259" w:lineRule="auto"/>
        <w:ind w:left="0" w:firstLine="0"/>
      </w:pPr>
      <w:r>
        <w:rPr>
          <w:i/>
          <w:sz w:val="22"/>
        </w:rPr>
        <w:t xml:space="preserve"> </w:t>
      </w:r>
    </w:p>
    <w:p w14:paraId="6092F76D" w14:textId="77777777" w:rsidR="00397856" w:rsidRDefault="00090C8D">
      <w:pPr>
        <w:spacing w:after="0" w:line="259" w:lineRule="auto"/>
        <w:ind w:left="0" w:firstLine="0"/>
      </w:pPr>
      <w:r>
        <w:rPr>
          <w:i/>
          <w:sz w:val="22"/>
        </w:rPr>
        <w:t xml:space="preserve">Eventuelt  </w:t>
      </w:r>
    </w:p>
    <w:p w14:paraId="012AF30F" w14:textId="77777777" w:rsidR="00397856" w:rsidRDefault="00090C8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2CCE03E" w14:textId="63B458C0" w:rsidR="00397856" w:rsidRDefault="00397856">
      <w:pPr>
        <w:spacing w:after="0" w:line="259" w:lineRule="auto"/>
        <w:ind w:left="0" w:firstLine="0"/>
      </w:pPr>
    </w:p>
    <w:p w14:paraId="105FE09B" w14:textId="0256A72A" w:rsidR="00A3783F" w:rsidRPr="00A3783F" w:rsidRDefault="00A3783F" w:rsidP="00A3783F">
      <w:pPr>
        <w:ind w:left="0" w:firstLine="0"/>
        <w:rPr>
          <w:b/>
          <w:bCs/>
        </w:rPr>
      </w:pPr>
      <w:r w:rsidRPr="00A3783F">
        <w:rPr>
          <w:b/>
          <w:bCs/>
        </w:rPr>
        <w:t>Felles middag klokken 19:30</w:t>
      </w:r>
    </w:p>
    <w:p w14:paraId="15887312" w14:textId="77777777" w:rsidR="00A3783F" w:rsidRDefault="00A3783F" w:rsidP="00A3783F"/>
    <w:p w14:paraId="2A8D692E" w14:textId="77777777" w:rsidR="00A3783F" w:rsidRDefault="00A3783F" w:rsidP="00A3783F"/>
    <w:p w14:paraId="0495DAD7" w14:textId="77777777" w:rsidR="00A3783F" w:rsidRDefault="00A3783F" w:rsidP="00A3783F"/>
    <w:p w14:paraId="0749CACC" w14:textId="77777777" w:rsidR="00A3783F" w:rsidRDefault="00A3783F" w:rsidP="00A3783F"/>
    <w:p w14:paraId="4D33EDCC" w14:textId="77777777" w:rsidR="00A3783F" w:rsidRDefault="00A3783F" w:rsidP="00A3783F"/>
    <w:p w14:paraId="315DDE0C" w14:textId="77777777" w:rsidR="00A3783F" w:rsidRDefault="00A3783F" w:rsidP="00A3783F"/>
    <w:p w14:paraId="0219E10B" w14:textId="77777777" w:rsidR="00A3783F" w:rsidRDefault="00A3783F" w:rsidP="00A3783F"/>
    <w:p w14:paraId="2F8FC1ED" w14:textId="77777777" w:rsidR="00A3783F" w:rsidRDefault="00A3783F" w:rsidP="00A3783F"/>
    <w:p w14:paraId="6F1DDF0F" w14:textId="77777777" w:rsidR="00A3783F" w:rsidRDefault="00A3783F" w:rsidP="00A3783F"/>
    <w:p w14:paraId="3943DA22" w14:textId="77777777" w:rsidR="00A3783F" w:rsidRDefault="00A3783F" w:rsidP="00A3783F">
      <w:pPr>
        <w:ind w:left="-5"/>
      </w:pPr>
      <w:r>
        <w:rPr>
          <w:vertAlign w:val="superscript"/>
        </w:rPr>
        <w:lastRenderedPageBreak/>
        <w:t>1</w:t>
      </w:r>
      <w:r>
        <w:t xml:space="preserve"> Høyfrekvente utfordringer; ADHD – høyt aktivitetsnivå, konsentrasjon- og oppmerksomhetsproblematikk, </w:t>
      </w:r>
    </w:p>
    <w:p w14:paraId="7B141367" w14:textId="77777777" w:rsidR="00A3783F" w:rsidRDefault="00A3783F" w:rsidP="00A3783F">
      <w:pPr>
        <w:ind w:left="-5"/>
      </w:pPr>
      <w:r>
        <w:t xml:space="preserve">Språk- og talevansker, Lese- og skrivevansker, Matematikkvansker, Atferdsvansker, Sammensatte lærevansker, </w:t>
      </w:r>
    </w:p>
    <w:p w14:paraId="4C395A71" w14:textId="77777777" w:rsidR="00A3783F" w:rsidRDefault="00A3783F" w:rsidP="00A3783F">
      <w:pPr>
        <w:ind w:left="-5"/>
      </w:pPr>
      <w:r>
        <w:t xml:space="preserve">Barn med forsinket, språkutvikling og språkvansker (bhg), Sosio-emosjonelle vansker, </w:t>
      </w:r>
    </w:p>
    <w:p w14:paraId="4F4F7CFD" w14:textId="77777777" w:rsidR="00A3783F" w:rsidRDefault="00A3783F" w:rsidP="00A3783F">
      <w:pPr>
        <w:spacing w:after="184"/>
        <w:ind w:left="-5" w:right="4834"/>
      </w:pPr>
      <w:r>
        <w:t xml:space="preserve">Autismespekterforstyrrelser og Alvorlig skolefravær  </w:t>
      </w:r>
    </w:p>
    <w:p w14:paraId="2CF7CB6D" w14:textId="77777777" w:rsidR="00A3783F" w:rsidRPr="00A3783F" w:rsidRDefault="00A3783F" w:rsidP="00A3783F"/>
    <w:p w14:paraId="3D38FFAB" w14:textId="77777777" w:rsidR="00397856" w:rsidRDefault="00090C8D">
      <w:pPr>
        <w:spacing w:after="0" w:line="259" w:lineRule="auto"/>
        <w:ind w:left="0" w:firstLine="0"/>
        <w:jc w:val="right"/>
      </w:pPr>
      <w:r>
        <w:rPr>
          <w:sz w:val="22"/>
        </w:rPr>
        <w:t xml:space="preserve">1 </w:t>
      </w:r>
    </w:p>
    <w:p w14:paraId="4EB517B7" w14:textId="77777777" w:rsidR="00397856" w:rsidRDefault="00090C8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397856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3EED"/>
    <w:multiLevelType w:val="hybridMultilevel"/>
    <w:tmpl w:val="AB7073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5446E"/>
    <w:multiLevelType w:val="hybridMultilevel"/>
    <w:tmpl w:val="CF628C24"/>
    <w:lvl w:ilvl="0" w:tplc="EAE4B5A0">
      <w:start w:val="1"/>
      <w:numFmt w:val="bullet"/>
      <w:lvlText w:val="•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EDAF8">
      <w:start w:val="1"/>
      <w:numFmt w:val="bullet"/>
      <w:lvlText w:val="o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A6A92">
      <w:start w:val="1"/>
      <w:numFmt w:val="bullet"/>
      <w:lvlText w:val="▪"/>
      <w:lvlJc w:val="left"/>
      <w:pPr>
        <w:ind w:left="3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85B5C">
      <w:start w:val="1"/>
      <w:numFmt w:val="bullet"/>
      <w:lvlText w:val="•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66DB8">
      <w:start w:val="1"/>
      <w:numFmt w:val="bullet"/>
      <w:lvlText w:val="o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6D82C">
      <w:start w:val="1"/>
      <w:numFmt w:val="bullet"/>
      <w:lvlText w:val="▪"/>
      <w:lvlJc w:val="left"/>
      <w:pPr>
        <w:ind w:left="5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10F6">
      <w:start w:val="1"/>
      <w:numFmt w:val="bullet"/>
      <w:lvlText w:val="•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09B18">
      <w:start w:val="1"/>
      <w:numFmt w:val="bullet"/>
      <w:lvlText w:val="o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63CE6">
      <w:start w:val="1"/>
      <w:numFmt w:val="bullet"/>
      <w:lvlText w:val="▪"/>
      <w:lvlJc w:val="left"/>
      <w:pPr>
        <w:ind w:left="7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E65030"/>
    <w:multiLevelType w:val="hybridMultilevel"/>
    <w:tmpl w:val="F752BA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12366">
    <w:abstractNumId w:val="1"/>
  </w:num>
  <w:num w:numId="2" w16cid:durableId="966351070">
    <w:abstractNumId w:val="2"/>
  </w:num>
  <w:num w:numId="3" w16cid:durableId="10168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56"/>
    <w:rsid w:val="00090C8D"/>
    <w:rsid w:val="0015510E"/>
    <w:rsid w:val="00397856"/>
    <w:rsid w:val="00907369"/>
    <w:rsid w:val="00A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B56F"/>
  <w15:docId w15:val="{78F1F05E-B5AA-4D3B-A576-39D6C4A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426" w:hanging="10"/>
    </w:pPr>
    <w:rPr>
      <w:rFonts w:ascii="Calibri" w:eastAsia="Calibri" w:hAnsi="Calibri" w:cs="Calibri"/>
      <w:color w:val="000000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Calibri" w:eastAsia="Calibri" w:hAnsi="Calibri" w:cs="Calibri"/>
      <w:i/>
      <w:color w:val="4472C4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000000"/>
      <w:sz w:val="22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i/>
      <w:color w:val="4472C4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15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cp:lastModifiedBy>Rist, Bjørn</cp:lastModifiedBy>
  <cp:revision>5</cp:revision>
  <dcterms:created xsi:type="dcterms:W3CDTF">2023-08-25T07:14:00Z</dcterms:created>
  <dcterms:modified xsi:type="dcterms:W3CDTF">2023-08-28T10:26:00Z</dcterms:modified>
</cp:coreProperties>
</file>