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1A43" w14:textId="77777777" w:rsidR="00D52428" w:rsidRPr="00B973B8" w:rsidRDefault="00D52428" w:rsidP="00D52428">
      <w:pPr>
        <w:tabs>
          <w:tab w:val="left" w:pos="2984"/>
        </w:tabs>
        <w:rPr>
          <w:lang w:val="nn-NO"/>
        </w:rPr>
        <w:sectPr w:rsidR="00D52428" w:rsidRPr="00B973B8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75DA9C" w14:textId="3EBA7187" w:rsidR="000E49B2" w:rsidRPr="00B973B8" w:rsidRDefault="000E49B2" w:rsidP="00D82C47">
      <w:pPr>
        <w:pStyle w:val="Tittel"/>
        <w:rPr>
          <w:rFonts w:ascii="Open Sans" w:hAnsi="Open Sans" w:cs="Open Sans"/>
          <w:b/>
          <w:bCs/>
          <w:sz w:val="36"/>
          <w:szCs w:val="36"/>
          <w:lang w:val="nn-NO"/>
        </w:rPr>
      </w:pPr>
      <w:r w:rsidRPr="00B973B8">
        <w:rPr>
          <w:rFonts w:ascii="Open Sans" w:hAnsi="Open Sans" w:cs="Open Sans"/>
          <w:b/>
          <w:bCs/>
          <w:sz w:val="36"/>
          <w:szCs w:val="36"/>
          <w:lang w:val="nn-NO"/>
        </w:rPr>
        <w:t xml:space="preserve">Melding til </w:t>
      </w:r>
      <w:r w:rsidR="00674F65" w:rsidRPr="00B973B8">
        <w:rPr>
          <w:rFonts w:ascii="Open Sans" w:hAnsi="Open Sans" w:cs="Open Sans"/>
          <w:b/>
          <w:bCs/>
          <w:sz w:val="36"/>
          <w:szCs w:val="36"/>
          <w:lang w:val="nn-NO"/>
        </w:rPr>
        <w:t>Statsforvalt</w:t>
      </w:r>
      <w:r w:rsidR="000019DA">
        <w:rPr>
          <w:rFonts w:ascii="Open Sans" w:hAnsi="Open Sans" w:cs="Open Sans"/>
          <w:b/>
          <w:bCs/>
          <w:sz w:val="36"/>
          <w:szCs w:val="36"/>
          <w:lang w:val="nn-NO"/>
        </w:rPr>
        <w:t>a</w:t>
      </w:r>
      <w:r w:rsidR="00674F65" w:rsidRPr="00B973B8">
        <w:rPr>
          <w:rFonts w:ascii="Open Sans" w:hAnsi="Open Sans" w:cs="Open Sans"/>
          <w:b/>
          <w:bCs/>
          <w:sz w:val="36"/>
          <w:szCs w:val="36"/>
          <w:lang w:val="nn-NO"/>
        </w:rPr>
        <w:t>ren</w:t>
      </w:r>
      <w:r w:rsidRPr="00B973B8">
        <w:rPr>
          <w:rFonts w:ascii="Open Sans" w:hAnsi="Open Sans" w:cs="Open Sans"/>
          <w:b/>
          <w:bCs/>
          <w:sz w:val="36"/>
          <w:szCs w:val="36"/>
          <w:lang w:val="nn-NO"/>
        </w:rPr>
        <w:t xml:space="preserve"> om </w:t>
      </w:r>
      <w:r w:rsidR="00A45AB7" w:rsidRPr="00B973B8">
        <w:rPr>
          <w:rFonts w:ascii="Open Sans" w:hAnsi="Open Sans" w:cs="Open Sans"/>
          <w:b/>
          <w:bCs/>
          <w:sz w:val="36"/>
          <w:szCs w:val="36"/>
          <w:lang w:val="nn-NO"/>
        </w:rPr>
        <w:t>verksemd</w:t>
      </w:r>
      <w:r w:rsidRPr="00B973B8">
        <w:rPr>
          <w:rFonts w:ascii="Open Sans" w:hAnsi="Open Sans" w:cs="Open Sans"/>
          <w:b/>
          <w:bCs/>
          <w:sz w:val="36"/>
          <w:szCs w:val="36"/>
          <w:lang w:val="nn-NO"/>
        </w:rPr>
        <w:t xml:space="preserve"> etter forure</w:t>
      </w:r>
      <w:r w:rsidR="00A45AB7" w:rsidRPr="00B973B8">
        <w:rPr>
          <w:rFonts w:ascii="Open Sans" w:hAnsi="Open Sans" w:cs="Open Sans"/>
          <w:b/>
          <w:bCs/>
          <w:sz w:val="36"/>
          <w:szCs w:val="36"/>
          <w:lang w:val="nn-NO"/>
        </w:rPr>
        <w:t>iningsforskrifta</w:t>
      </w:r>
      <w:r w:rsidRPr="00B973B8">
        <w:rPr>
          <w:rFonts w:ascii="Open Sans" w:hAnsi="Open Sans" w:cs="Open Sans"/>
          <w:b/>
          <w:bCs/>
          <w:sz w:val="36"/>
          <w:szCs w:val="36"/>
          <w:lang w:val="nn-NO"/>
        </w:rPr>
        <w:t xml:space="preserve"> kapittel </w:t>
      </w:r>
      <w:r w:rsidR="00B973B8" w:rsidRPr="00B973B8">
        <w:rPr>
          <w:rFonts w:ascii="Open Sans" w:hAnsi="Open Sans" w:cs="Open Sans"/>
          <w:b/>
          <w:bCs/>
          <w:sz w:val="36"/>
          <w:szCs w:val="36"/>
          <w:lang w:val="nn-NO"/>
        </w:rPr>
        <w:t>27</w:t>
      </w:r>
      <w:r w:rsidRPr="00B973B8">
        <w:rPr>
          <w:rFonts w:ascii="Open Sans" w:hAnsi="Open Sans" w:cs="Open Sans"/>
          <w:b/>
          <w:bCs/>
          <w:sz w:val="36"/>
          <w:szCs w:val="36"/>
          <w:lang w:val="nn-NO"/>
        </w:rPr>
        <w:t xml:space="preserve">: </w:t>
      </w:r>
      <w:r w:rsidR="00B973B8" w:rsidRPr="00B973B8">
        <w:rPr>
          <w:rFonts w:ascii="Open Sans" w:hAnsi="Open Sans" w:cs="Open Sans"/>
          <w:b/>
          <w:bCs/>
          <w:sz w:val="36"/>
          <w:szCs w:val="36"/>
          <w:lang w:val="nn-NO"/>
        </w:rPr>
        <w:t>Utslepp til luft frå mellomstore forbrenningsanlegg</w:t>
      </w:r>
    </w:p>
    <w:p w14:paraId="1E5064F2" w14:textId="77777777" w:rsidR="00EF6CE4" w:rsidRPr="00B973B8" w:rsidRDefault="00EF6CE4" w:rsidP="00EF6CE4">
      <w:pPr>
        <w:pStyle w:val="Ingenmellomrom"/>
        <w:rPr>
          <w:lang w:val="nn-NO"/>
        </w:rPr>
      </w:pPr>
    </w:p>
    <w:p w14:paraId="0D3D5C54" w14:textId="04FA3B2E" w:rsidR="00EF6CE4" w:rsidRPr="00B973B8" w:rsidRDefault="00E776EE" w:rsidP="00EF6CE4">
      <w:pPr>
        <w:pStyle w:val="Ingenmellomrom"/>
        <w:rPr>
          <w:color w:val="0000FF"/>
          <w:lang w:val="nn-NO"/>
        </w:rPr>
      </w:pPr>
      <w:r w:rsidRPr="00B973B8">
        <w:rPr>
          <w:lang w:val="nn-NO"/>
        </w:rPr>
        <w:t>Ferdig utfylt s</w:t>
      </w:r>
      <w:r w:rsidR="000E49B2" w:rsidRPr="00B973B8">
        <w:rPr>
          <w:lang w:val="nn-NO"/>
        </w:rPr>
        <w:t>kjema send</w:t>
      </w:r>
      <w:r w:rsidR="00F52D3E" w:rsidRPr="00B973B8">
        <w:rPr>
          <w:lang w:val="nn-NO"/>
        </w:rPr>
        <w:t xml:space="preserve">ast </w:t>
      </w:r>
      <w:r w:rsidR="000E49B2" w:rsidRPr="00B973B8">
        <w:rPr>
          <w:lang w:val="nn-NO"/>
        </w:rPr>
        <w:t xml:space="preserve">til </w:t>
      </w:r>
      <w:r w:rsidR="00674F65" w:rsidRPr="00B973B8">
        <w:rPr>
          <w:lang w:val="nn-NO"/>
        </w:rPr>
        <w:t>Statsforvalt</w:t>
      </w:r>
      <w:r w:rsidR="00F52D3E" w:rsidRPr="00B973B8">
        <w:rPr>
          <w:lang w:val="nn-NO"/>
        </w:rPr>
        <w:t>a</w:t>
      </w:r>
      <w:r w:rsidR="00674F65" w:rsidRPr="00B973B8">
        <w:rPr>
          <w:lang w:val="nn-NO"/>
        </w:rPr>
        <w:t>ren</w:t>
      </w:r>
      <w:r w:rsidR="000E49B2" w:rsidRPr="00B973B8">
        <w:rPr>
          <w:lang w:val="nn-NO"/>
        </w:rPr>
        <w:t xml:space="preserve"> i </w:t>
      </w:r>
      <w:r w:rsidR="00636196" w:rsidRPr="00B973B8">
        <w:rPr>
          <w:lang w:val="nn-NO"/>
        </w:rPr>
        <w:t xml:space="preserve">ditt fylke. Kontaktinformasjon ligg på </w:t>
      </w:r>
      <w:hyperlink r:id="rId13" w:history="1">
        <w:r w:rsidR="00674F65" w:rsidRPr="00B973B8">
          <w:rPr>
            <w:rStyle w:val="Hyperkobling"/>
            <w:lang w:val="nn-NO"/>
          </w:rPr>
          <w:t>statsforvalteren</w:t>
        </w:r>
        <w:r w:rsidR="000E49B2" w:rsidRPr="00B973B8">
          <w:rPr>
            <w:rStyle w:val="Hyperkobling"/>
            <w:lang w:val="nn-NO"/>
          </w:rPr>
          <w:t>.no</w:t>
        </w:r>
      </w:hyperlink>
      <w:r w:rsidR="000E49B2" w:rsidRPr="00B973B8">
        <w:rPr>
          <w:color w:val="0000FF"/>
          <w:lang w:val="nn-NO"/>
        </w:rPr>
        <w:t xml:space="preserve"> </w:t>
      </w:r>
    </w:p>
    <w:p w14:paraId="431DD89F" w14:textId="77777777" w:rsidR="00636196" w:rsidRPr="00B973B8" w:rsidRDefault="00636196" w:rsidP="00EF6CE4">
      <w:pPr>
        <w:pStyle w:val="Ingenmellomrom"/>
        <w:rPr>
          <w:color w:val="0000FF"/>
          <w:lang w:val="nn-NO"/>
        </w:rPr>
      </w:pPr>
    </w:p>
    <w:p w14:paraId="00405F53" w14:textId="0088FEEE" w:rsidR="005E6678" w:rsidRPr="00B973B8" w:rsidRDefault="000E49B2" w:rsidP="005E6678">
      <w:pPr>
        <w:pStyle w:val="Ingenmellomrom"/>
        <w:rPr>
          <w:lang w:val="nn-NO"/>
        </w:rPr>
      </w:pPr>
      <w:r w:rsidRPr="00B973B8">
        <w:rPr>
          <w:lang w:val="nn-NO"/>
        </w:rPr>
        <w:t>Lenke til forure</w:t>
      </w:r>
      <w:r w:rsidR="00112B67" w:rsidRPr="00B973B8">
        <w:rPr>
          <w:lang w:val="nn-NO"/>
        </w:rPr>
        <w:t xml:space="preserve">iningsforskrifta </w:t>
      </w:r>
      <w:r w:rsidR="00645F40" w:rsidRPr="00B973B8">
        <w:rPr>
          <w:lang w:val="nn-NO"/>
        </w:rPr>
        <w:t xml:space="preserve">kapittel </w:t>
      </w:r>
      <w:r w:rsidR="00112B67" w:rsidRPr="00B973B8">
        <w:rPr>
          <w:lang w:val="nn-NO"/>
        </w:rPr>
        <w:t>27</w:t>
      </w:r>
      <w:r w:rsidRPr="00B973B8">
        <w:rPr>
          <w:lang w:val="nn-NO"/>
        </w:rPr>
        <w:t>:</w:t>
      </w:r>
      <w:r w:rsidR="005E6678" w:rsidRPr="00B973B8">
        <w:rPr>
          <w:lang w:val="nn-NO"/>
        </w:rPr>
        <w:t xml:space="preserve"> </w:t>
      </w:r>
      <w:hyperlink r:id="rId14" w:history="1">
        <w:r w:rsidR="00D668F5" w:rsidRPr="00B973B8">
          <w:rPr>
            <w:rStyle w:val="Hyperkobling"/>
            <w:lang w:val="nn-NO"/>
          </w:rPr>
          <w:t>https://lovdata.no/forskrift/2004-06-01-93</w:t>
        </w:r>
      </w:hyperlink>
      <w:r w:rsidR="00D668F5" w:rsidRPr="00B973B8">
        <w:rPr>
          <w:lang w:val="nn-NO"/>
        </w:rPr>
        <w:t xml:space="preserve">. </w:t>
      </w:r>
    </w:p>
    <w:p w14:paraId="7383E505" w14:textId="77777777" w:rsidR="00D668F5" w:rsidRPr="00B973B8" w:rsidRDefault="00D668F5" w:rsidP="005E6678">
      <w:pPr>
        <w:pStyle w:val="Ingenmellomrom"/>
        <w:rPr>
          <w:lang w:val="nn-NO"/>
        </w:rPr>
      </w:pPr>
    </w:p>
    <w:p w14:paraId="6CC35F6C" w14:textId="29E1AFEF" w:rsidR="0012035C" w:rsidRPr="0012035C" w:rsidRDefault="0012035C" w:rsidP="005C470E">
      <w:pPr>
        <w:pStyle w:val="Ingenmellomrom"/>
        <w:rPr>
          <w:b/>
          <w:bCs/>
          <w:lang w:val="nn-NO"/>
        </w:rPr>
      </w:pPr>
      <w:r>
        <w:rPr>
          <w:b/>
          <w:bCs/>
          <w:lang w:val="nn-NO"/>
        </w:rPr>
        <w:t>Rettleiing</w:t>
      </w:r>
    </w:p>
    <w:p w14:paraId="39F2190C" w14:textId="2AB951A6" w:rsidR="00D07736" w:rsidRDefault="00D07736" w:rsidP="005C470E">
      <w:pPr>
        <w:pStyle w:val="Ingenmellomrom"/>
        <w:rPr>
          <w:lang w:val="nn-NO"/>
        </w:rPr>
      </w:pPr>
      <w:r>
        <w:rPr>
          <w:lang w:val="nn-NO"/>
        </w:rPr>
        <w:t xml:space="preserve">Kapittel 27 gjeld forbrenningsanlegg med </w:t>
      </w:r>
      <w:r w:rsidR="00303507" w:rsidRPr="00303507">
        <w:rPr>
          <w:lang w:val="nn-NO"/>
        </w:rPr>
        <w:t>nominell tilført termisk effekt fr</w:t>
      </w:r>
      <w:r w:rsidR="00303507">
        <w:rPr>
          <w:lang w:val="nn-NO"/>
        </w:rPr>
        <w:t>å</w:t>
      </w:r>
      <w:r w:rsidR="00303507" w:rsidRPr="00303507">
        <w:rPr>
          <w:lang w:val="nn-NO"/>
        </w:rPr>
        <w:t xml:space="preserve"> og med 1 MW og inntil 50 MW ved forbrenning av faste, flyt</w:t>
      </w:r>
      <w:r w:rsidR="00303507">
        <w:rPr>
          <w:lang w:val="nn-NO"/>
        </w:rPr>
        <w:t>a</w:t>
      </w:r>
      <w:r w:rsidR="00303507" w:rsidRPr="00303507">
        <w:rPr>
          <w:lang w:val="nn-NO"/>
        </w:rPr>
        <w:t>nde og gassformige brens</w:t>
      </w:r>
      <w:r w:rsidR="009D77A3">
        <w:rPr>
          <w:lang w:val="nn-NO"/>
        </w:rPr>
        <w:t>el</w:t>
      </w:r>
      <w:r w:rsidR="00303507" w:rsidRPr="00303507">
        <w:rPr>
          <w:lang w:val="nn-NO"/>
        </w:rPr>
        <w:t>.</w:t>
      </w:r>
      <w:r w:rsidR="002D67AB">
        <w:rPr>
          <w:lang w:val="nn-NO"/>
        </w:rPr>
        <w:t xml:space="preserve"> </w:t>
      </w:r>
      <w:r w:rsidR="000E4774">
        <w:rPr>
          <w:lang w:val="nn-NO"/>
        </w:rPr>
        <w:t>I nokre</w:t>
      </w:r>
      <w:r w:rsidR="00123043">
        <w:rPr>
          <w:lang w:val="nn-NO"/>
        </w:rPr>
        <w:t xml:space="preserve"> </w:t>
      </w:r>
      <w:r w:rsidR="004D64D4">
        <w:rPr>
          <w:lang w:val="nn-NO"/>
        </w:rPr>
        <w:t xml:space="preserve">tilfelle </w:t>
      </w:r>
      <w:r w:rsidR="00123043">
        <w:rPr>
          <w:lang w:val="nn-NO"/>
        </w:rPr>
        <w:t xml:space="preserve">kan det også </w:t>
      </w:r>
      <w:r w:rsidR="000E4774">
        <w:rPr>
          <w:lang w:val="nn-NO"/>
        </w:rPr>
        <w:t>gjeld</w:t>
      </w:r>
      <w:r w:rsidR="00123043">
        <w:rPr>
          <w:lang w:val="nn-NO"/>
        </w:rPr>
        <w:t>e</w:t>
      </w:r>
      <w:r w:rsidR="000E4774">
        <w:rPr>
          <w:lang w:val="nn-NO"/>
        </w:rPr>
        <w:t xml:space="preserve"> også</w:t>
      </w:r>
      <w:r w:rsidR="00261CAD">
        <w:rPr>
          <w:lang w:val="nn-NO"/>
        </w:rPr>
        <w:t xml:space="preserve"> </w:t>
      </w:r>
      <w:r w:rsidR="0001424A">
        <w:rPr>
          <w:lang w:val="nn-NO"/>
        </w:rPr>
        <w:t>fleire anlegg dersom</w:t>
      </w:r>
      <w:r w:rsidR="00886585">
        <w:rPr>
          <w:lang w:val="nn-NO"/>
        </w:rPr>
        <w:t xml:space="preserve"> utsleppa kan eller blir sleppte ut gjennom felles skorstein og </w:t>
      </w:r>
      <w:r w:rsidR="00526ABF">
        <w:rPr>
          <w:lang w:val="nn-NO"/>
        </w:rPr>
        <w:t xml:space="preserve">summert effekt er </w:t>
      </w:r>
      <w:r w:rsidR="00EE6FD9">
        <w:rPr>
          <w:lang w:val="nn-NO"/>
        </w:rPr>
        <w:t>50</w:t>
      </w:r>
      <w:r w:rsidR="008820FF">
        <w:rPr>
          <w:lang w:val="nn-NO"/>
        </w:rPr>
        <w:t xml:space="preserve"> MW eller meir. Sjå nærare omtale av dette i rettleiinga hjå Miljødirektoratet som det er lenka til under.</w:t>
      </w:r>
    </w:p>
    <w:p w14:paraId="5F51BFE9" w14:textId="77777777" w:rsidR="00184813" w:rsidRDefault="00184813" w:rsidP="005C470E">
      <w:pPr>
        <w:pStyle w:val="Ingenmellomrom"/>
        <w:rPr>
          <w:lang w:val="nn-NO"/>
        </w:rPr>
      </w:pPr>
    </w:p>
    <w:p w14:paraId="461C8233" w14:textId="76549851" w:rsidR="00184813" w:rsidRDefault="00977E35" w:rsidP="005C470E">
      <w:pPr>
        <w:pStyle w:val="Ingenmellomrom"/>
        <w:rPr>
          <w:lang w:val="nn-NO"/>
        </w:rPr>
      </w:pPr>
      <w:r>
        <w:rPr>
          <w:lang w:val="nn-NO"/>
        </w:rPr>
        <w:t>Reglane i kapittel 27 trer i kraft på ulike tidspunkt for ulike anlegg</w:t>
      </w:r>
      <w:r w:rsidR="00897A57">
        <w:rPr>
          <w:lang w:val="nn-NO"/>
        </w:rPr>
        <w:t>, og enkelte</w:t>
      </w:r>
      <w:r w:rsidR="00B65B3A">
        <w:rPr>
          <w:lang w:val="nn-NO"/>
        </w:rPr>
        <w:t xml:space="preserve"> overgangsreglar gjeld</w:t>
      </w:r>
      <w:r w:rsidR="00A600DA">
        <w:rPr>
          <w:lang w:val="nn-NO"/>
        </w:rPr>
        <w:t>. Dette er også skildra i Miljødirektoratet si rettleiing.</w:t>
      </w:r>
    </w:p>
    <w:p w14:paraId="334F08B8" w14:textId="77777777" w:rsidR="009D77A3" w:rsidRPr="00303507" w:rsidRDefault="009D77A3" w:rsidP="005C470E">
      <w:pPr>
        <w:pStyle w:val="Ingenmellomrom"/>
        <w:rPr>
          <w:lang w:val="nn-NO"/>
        </w:rPr>
      </w:pPr>
    </w:p>
    <w:p w14:paraId="6AD3F300" w14:textId="1F12DA0E" w:rsidR="005C470E" w:rsidRPr="008D7B15" w:rsidRDefault="00D668F5" w:rsidP="005C470E">
      <w:pPr>
        <w:pStyle w:val="Ingenmellomrom"/>
        <w:rPr>
          <w:b/>
          <w:lang w:val="nn-NO"/>
        </w:rPr>
      </w:pPr>
      <w:r w:rsidRPr="0053369E">
        <w:rPr>
          <w:lang w:val="nn-NO"/>
        </w:rPr>
        <w:t xml:space="preserve">Rettleiing til </w:t>
      </w:r>
      <w:r w:rsidR="000E49B2" w:rsidRPr="0053369E">
        <w:rPr>
          <w:lang w:val="nn-NO"/>
        </w:rPr>
        <w:t>melding</w:t>
      </w:r>
      <w:r w:rsidRPr="0053369E">
        <w:rPr>
          <w:lang w:val="nn-NO"/>
        </w:rPr>
        <w:t>a</w:t>
      </w:r>
      <w:r w:rsidR="0053369E" w:rsidRPr="0053369E">
        <w:rPr>
          <w:lang w:val="nn-NO"/>
        </w:rPr>
        <w:t xml:space="preserve"> ligg her</w:t>
      </w:r>
      <w:r w:rsidR="000E49B2" w:rsidRPr="0053369E">
        <w:rPr>
          <w:lang w:val="nn-NO"/>
        </w:rPr>
        <w:t xml:space="preserve">: </w:t>
      </w:r>
      <w:hyperlink r:id="rId15" w:history="1">
        <w:proofErr w:type="spellStart"/>
        <w:r w:rsidR="008D7B15" w:rsidRPr="008D7B15">
          <w:rPr>
            <w:rStyle w:val="Hyperkobling"/>
            <w:lang w:val="nn-NO"/>
          </w:rPr>
          <w:t>Utslipp</w:t>
        </w:r>
        <w:proofErr w:type="spellEnd"/>
        <w:r w:rsidR="008D7B15" w:rsidRPr="008D7B15">
          <w:rPr>
            <w:rStyle w:val="Hyperkobling"/>
            <w:lang w:val="nn-NO"/>
          </w:rPr>
          <w:t xml:space="preserve"> til luft </w:t>
        </w:r>
        <w:proofErr w:type="spellStart"/>
        <w:r w:rsidR="008D7B15" w:rsidRPr="008D7B15">
          <w:rPr>
            <w:rStyle w:val="Hyperkobling"/>
            <w:lang w:val="nn-NO"/>
          </w:rPr>
          <w:t>fra</w:t>
        </w:r>
        <w:proofErr w:type="spellEnd"/>
        <w:r w:rsidR="008D7B15" w:rsidRPr="008D7B15">
          <w:rPr>
            <w:rStyle w:val="Hyperkobling"/>
            <w:lang w:val="nn-NO"/>
          </w:rPr>
          <w:t xml:space="preserve"> mellomstore forbrenningsanlegg - miljodirektoratet.no</w:t>
        </w:r>
      </w:hyperlink>
      <w:r w:rsidR="005C470E" w:rsidRPr="005C470E">
        <w:rPr>
          <w:lang w:val="nn-NO"/>
        </w:rPr>
        <w:t>.</w:t>
      </w:r>
      <w:r w:rsidR="005C470E" w:rsidRPr="005C470E">
        <w:rPr>
          <w:b/>
          <w:lang w:val="nn-NO"/>
        </w:rPr>
        <w:t xml:space="preserve"> </w:t>
      </w:r>
    </w:p>
    <w:p w14:paraId="3C535EE8" w14:textId="77777777" w:rsidR="00100119" w:rsidRPr="008D7B15" w:rsidRDefault="00100119" w:rsidP="005C470E">
      <w:pPr>
        <w:pStyle w:val="Ingenmellomrom"/>
        <w:rPr>
          <w:b/>
          <w:lang w:val="nn-NO"/>
        </w:rPr>
      </w:pPr>
    </w:p>
    <w:p w14:paraId="192285A2" w14:textId="7694D9F1" w:rsidR="00100119" w:rsidRPr="004F389B" w:rsidRDefault="00232A61" w:rsidP="005C470E">
      <w:pPr>
        <w:pStyle w:val="Ingenmellomrom"/>
        <w:rPr>
          <w:b/>
          <w:lang w:val="nn-NO"/>
        </w:rPr>
      </w:pPr>
      <w:r w:rsidRPr="004F389B">
        <w:rPr>
          <w:b/>
          <w:lang w:val="nn-NO"/>
        </w:rPr>
        <w:t xml:space="preserve">Vi gjer merksam på at det </w:t>
      </w:r>
      <w:r w:rsidR="004F389B" w:rsidRPr="004F389B">
        <w:rPr>
          <w:b/>
          <w:lang w:val="nn-NO"/>
        </w:rPr>
        <w:t xml:space="preserve">treavfall som kan vere </w:t>
      </w:r>
      <w:r w:rsidR="00100119" w:rsidRPr="004F389B">
        <w:rPr>
          <w:b/>
          <w:lang w:val="nn-NO"/>
        </w:rPr>
        <w:t>forure</w:t>
      </w:r>
      <w:r w:rsidR="004F389B" w:rsidRPr="004F389B">
        <w:rPr>
          <w:b/>
          <w:lang w:val="nn-NO"/>
        </w:rPr>
        <w:t xml:space="preserve">ina </w:t>
      </w:r>
      <w:r w:rsidR="004F389B">
        <w:rPr>
          <w:b/>
          <w:lang w:val="nn-NO"/>
        </w:rPr>
        <w:t xml:space="preserve">med </w:t>
      </w:r>
      <w:r w:rsidR="00100119" w:rsidRPr="004F389B">
        <w:rPr>
          <w:b/>
          <w:lang w:val="nn-NO"/>
        </w:rPr>
        <w:t>halogenerte organiske forbindels</w:t>
      </w:r>
      <w:r w:rsidR="0095233D">
        <w:rPr>
          <w:b/>
          <w:lang w:val="nn-NO"/>
        </w:rPr>
        <w:t>a</w:t>
      </w:r>
      <w:r w:rsidR="00100119" w:rsidRPr="004F389B">
        <w:rPr>
          <w:b/>
          <w:lang w:val="nn-NO"/>
        </w:rPr>
        <w:t>r eller tungmetall som følge av overflatebehandling eller impregnering</w:t>
      </w:r>
      <w:r w:rsidR="0095233D">
        <w:rPr>
          <w:b/>
          <w:lang w:val="nn-NO"/>
        </w:rPr>
        <w:t>, ikkje kan brennast i anlegg som er regulert av kapittel 27</w:t>
      </w:r>
      <w:r w:rsidR="00100119" w:rsidRPr="004F389B">
        <w:rPr>
          <w:b/>
          <w:lang w:val="nn-NO"/>
        </w:rPr>
        <w:t>.</w:t>
      </w:r>
      <w:r w:rsidR="00EC6B37">
        <w:rPr>
          <w:b/>
          <w:lang w:val="nn-NO"/>
        </w:rPr>
        <w:t xml:space="preserve"> Det same gjeld treavfall som er blanda med anna avfall.</w:t>
      </w:r>
    </w:p>
    <w:p w14:paraId="0D652358" w14:textId="77777777" w:rsidR="0053369E" w:rsidRPr="005C470E" w:rsidRDefault="0053369E" w:rsidP="005C470E">
      <w:pPr>
        <w:pStyle w:val="Ingenmellomrom"/>
        <w:rPr>
          <w:b/>
          <w:lang w:val="nn-NO"/>
        </w:rPr>
      </w:pPr>
    </w:p>
    <w:p w14:paraId="540BB63D" w14:textId="77777777" w:rsidR="005F1917" w:rsidRPr="004F389B" w:rsidRDefault="005F1917" w:rsidP="00EF6CE4">
      <w:pPr>
        <w:pStyle w:val="Ingenmellomrom"/>
        <w:rPr>
          <w:lang w:val="nn-NO"/>
        </w:rPr>
      </w:pPr>
    </w:p>
    <w:p w14:paraId="605B2E81" w14:textId="77777777" w:rsidR="000E49B2" w:rsidRPr="00B973B8" w:rsidRDefault="00C52F97" w:rsidP="00EF6CE4">
      <w:pPr>
        <w:pStyle w:val="Overskrift1"/>
        <w:rPr>
          <w:lang w:val="nn-NO"/>
        </w:rPr>
      </w:pPr>
      <w:r w:rsidRPr="00B973B8">
        <w:rPr>
          <w:lang w:val="nn-NO"/>
        </w:rPr>
        <w:t>Bedriftsdata</w:t>
      </w:r>
    </w:p>
    <w:tbl>
      <w:tblPr>
        <w:tblStyle w:val="Tabellrutenett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2974"/>
        <w:gridCol w:w="1275"/>
        <w:gridCol w:w="2271"/>
      </w:tblGrid>
      <w:tr w:rsidR="00C52F97" w:rsidRPr="00B973B8" w14:paraId="287629AF" w14:textId="77777777" w:rsidTr="00226229">
        <w:tc>
          <w:tcPr>
            <w:tcW w:w="2552" w:type="dxa"/>
            <w:vAlign w:val="center"/>
          </w:tcPr>
          <w:p w14:paraId="2513FDBB" w14:textId="63AD664D" w:rsidR="00C52F97" w:rsidRPr="00B973B8" w:rsidRDefault="0045557A" w:rsidP="00915537">
            <w:pPr>
              <w:rPr>
                <w:lang w:val="nn-NO"/>
              </w:rPr>
            </w:pPr>
            <w:r>
              <w:rPr>
                <w:lang w:val="nn-NO"/>
              </w:rPr>
              <w:t>Namn på bedrifta</w:t>
            </w:r>
          </w:p>
        </w:tc>
        <w:tc>
          <w:tcPr>
            <w:tcW w:w="6520" w:type="dxa"/>
            <w:gridSpan w:val="3"/>
            <w:vAlign w:val="center"/>
          </w:tcPr>
          <w:p w14:paraId="0AF9B3DF" w14:textId="77777777" w:rsidR="00C52F97" w:rsidRPr="00B973B8" w:rsidRDefault="00C52F97" w:rsidP="00915537">
            <w:pPr>
              <w:rPr>
                <w:sz w:val="24"/>
                <w:szCs w:val="24"/>
                <w:lang w:val="nn-NO"/>
              </w:rPr>
            </w:pPr>
          </w:p>
        </w:tc>
      </w:tr>
      <w:tr w:rsidR="00D51D5D" w:rsidRPr="00B973B8" w14:paraId="67069CAB" w14:textId="77777777" w:rsidTr="00226229">
        <w:tc>
          <w:tcPr>
            <w:tcW w:w="2552" w:type="dxa"/>
            <w:vAlign w:val="center"/>
          </w:tcPr>
          <w:p w14:paraId="398DC337" w14:textId="5E7DE8F4" w:rsidR="00D51D5D" w:rsidRPr="00B973B8" w:rsidRDefault="00226229" w:rsidP="00915537">
            <w:pPr>
              <w:rPr>
                <w:lang w:val="nn-NO"/>
              </w:rPr>
            </w:pPr>
            <w:r w:rsidRPr="00E54C3D">
              <w:rPr>
                <w:lang w:val="nn-NO"/>
              </w:rPr>
              <w:t>Adresse og postadresse</w:t>
            </w:r>
          </w:p>
        </w:tc>
        <w:tc>
          <w:tcPr>
            <w:tcW w:w="6520" w:type="dxa"/>
            <w:gridSpan w:val="3"/>
            <w:vAlign w:val="center"/>
          </w:tcPr>
          <w:p w14:paraId="0E86DE30" w14:textId="77777777" w:rsidR="00D51D5D" w:rsidRPr="00B973B8" w:rsidRDefault="00D51D5D" w:rsidP="00915537">
            <w:pPr>
              <w:rPr>
                <w:sz w:val="24"/>
                <w:szCs w:val="24"/>
                <w:lang w:val="nn-NO"/>
              </w:rPr>
            </w:pPr>
          </w:p>
        </w:tc>
      </w:tr>
      <w:tr w:rsidR="00FF74D7" w:rsidRPr="00B973B8" w14:paraId="687E2A65" w14:textId="77777777" w:rsidTr="00226229">
        <w:tc>
          <w:tcPr>
            <w:tcW w:w="2552" w:type="dxa"/>
            <w:vAlign w:val="center"/>
          </w:tcPr>
          <w:p w14:paraId="5829F6D7" w14:textId="77777777" w:rsidR="00FF74D7" w:rsidRPr="00B973B8" w:rsidRDefault="00FF74D7" w:rsidP="00915537">
            <w:pPr>
              <w:rPr>
                <w:lang w:val="nn-NO"/>
              </w:rPr>
            </w:pPr>
            <w:proofErr w:type="spellStart"/>
            <w:r w:rsidRPr="00B973B8">
              <w:rPr>
                <w:lang w:val="nn-NO"/>
              </w:rPr>
              <w:t>Org.nummer</w:t>
            </w:r>
            <w:proofErr w:type="spellEnd"/>
            <w:r w:rsidRPr="00B973B8">
              <w:rPr>
                <w:lang w:val="nn-NO"/>
              </w:rPr>
              <w:t xml:space="preserve"> (bedrift)</w:t>
            </w:r>
          </w:p>
        </w:tc>
        <w:tc>
          <w:tcPr>
            <w:tcW w:w="6520" w:type="dxa"/>
            <w:gridSpan w:val="3"/>
            <w:vAlign w:val="center"/>
          </w:tcPr>
          <w:p w14:paraId="5CEF6EE5" w14:textId="77777777" w:rsidR="00FF74D7" w:rsidRPr="00B973B8" w:rsidRDefault="00FF74D7" w:rsidP="00915537">
            <w:pPr>
              <w:rPr>
                <w:sz w:val="24"/>
                <w:szCs w:val="24"/>
                <w:lang w:val="nn-NO"/>
              </w:rPr>
            </w:pPr>
          </w:p>
        </w:tc>
      </w:tr>
      <w:tr w:rsidR="00C52F97" w:rsidRPr="00B973B8" w14:paraId="204D4A1B" w14:textId="77777777" w:rsidTr="00226229">
        <w:tc>
          <w:tcPr>
            <w:tcW w:w="2552" w:type="dxa"/>
            <w:vAlign w:val="center"/>
          </w:tcPr>
          <w:p w14:paraId="4B2D5169" w14:textId="1EEACC26" w:rsidR="00C52F97" w:rsidRPr="00B973B8" w:rsidRDefault="00636196" w:rsidP="00915537">
            <w:pPr>
              <w:rPr>
                <w:lang w:val="nn-NO"/>
              </w:rPr>
            </w:pPr>
            <w:r w:rsidRPr="00B973B8">
              <w:rPr>
                <w:lang w:val="nn-NO"/>
              </w:rPr>
              <w:t>Kontaktperson</w:t>
            </w:r>
          </w:p>
        </w:tc>
        <w:tc>
          <w:tcPr>
            <w:tcW w:w="6520" w:type="dxa"/>
            <w:gridSpan w:val="3"/>
            <w:vAlign w:val="center"/>
          </w:tcPr>
          <w:p w14:paraId="2499187D" w14:textId="77777777" w:rsidR="00C52F97" w:rsidRPr="00B973B8" w:rsidRDefault="00C52F97" w:rsidP="00915537">
            <w:pPr>
              <w:rPr>
                <w:sz w:val="24"/>
                <w:szCs w:val="24"/>
                <w:lang w:val="nn-NO"/>
              </w:rPr>
            </w:pPr>
          </w:p>
        </w:tc>
      </w:tr>
      <w:tr w:rsidR="00636196" w:rsidRPr="00B973B8" w14:paraId="1DF6B988" w14:textId="77777777" w:rsidTr="00226229">
        <w:tc>
          <w:tcPr>
            <w:tcW w:w="2552" w:type="dxa"/>
            <w:vAlign w:val="center"/>
          </w:tcPr>
          <w:p w14:paraId="3E0FEB62" w14:textId="2BD329C5" w:rsidR="00636196" w:rsidRPr="00B973B8" w:rsidRDefault="00983B4F" w:rsidP="0024464F">
            <w:pPr>
              <w:rPr>
                <w:lang w:val="nn-NO"/>
              </w:rPr>
            </w:pPr>
            <w:r w:rsidRPr="00B973B8">
              <w:rPr>
                <w:lang w:val="nn-NO"/>
              </w:rPr>
              <w:t>E</w:t>
            </w:r>
            <w:r w:rsidR="00636196" w:rsidRPr="00B973B8">
              <w:rPr>
                <w:lang w:val="nn-NO"/>
              </w:rPr>
              <w:t>-post</w:t>
            </w:r>
          </w:p>
        </w:tc>
        <w:tc>
          <w:tcPr>
            <w:tcW w:w="2974" w:type="dxa"/>
            <w:vAlign w:val="center"/>
          </w:tcPr>
          <w:p w14:paraId="03C5E0F4" w14:textId="77777777" w:rsidR="00636196" w:rsidRPr="00B973B8" w:rsidRDefault="00636196" w:rsidP="0024464F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1275" w:type="dxa"/>
            <w:vAlign w:val="center"/>
          </w:tcPr>
          <w:p w14:paraId="595395A7" w14:textId="77777777" w:rsidR="00636196" w:rsidRPr="00B973B8" w:rsidRDefault="00636196" w:rsidP="0024464F">
            <w:pPr>
              <w:rPr>
                <w:lang w:val="nn-NO"/>
              </w:rPr>
            </w:pPr>
            <w:r w:rsidRPr="00B973B8">
              <w:rPr>
                <w:lang w:val="nn-NO"/>
              </w:rPr>
              <w:t>Telefon</w:t>
            </w:r>
          </w:p>
        </w:tc>
        <w:tc>
          <w:tcPr>
            <w:tcW w:w="2271" w:type="dxa"/>
            <w:vAlign w:val="center"/>
          </w:tcPr>
          <w:p w14:paraId="76A11D87" w14:textId="77777777" w:rsidR="00636196" w:rsidRPr="00B973B8" w:rsidRDefault="00636196" w:rsidP="0024464F">
            <w:pPr>
              <w:rPr>
                <w:sz w:val="24"/>
                <w:szCs w:val="24"/>
                <w:lang w:val="nn-NO"/>
              </w:rPr>
            </w:pPr>
          </w:p>
        </w:tc>
      </w:tr>
    </w:tbl>
    <w:p w14:paraId="4B21CA73" w14:textId="77777777" w:rsidR="00EF6CE4" w:rsidRPr="00B973B8" w:rsidRDefault="00EF6CE4" w:rsidP="00E776EE">
      <w:pPr>
        <w:pStyle w:val="Ingenmellomrom"/>
        <w:rPr>
          <w:lang w:val="nn-NO"/>
        </w:rPr>
      </w:pPr>
    </w:p>
    <w:p w14:paraId="4DB4749F" w14:textId="1B079605" w:rsidR="00324383" w:rsidRPr="00324383" w:rsidRDefault="00EF6CE4" w:rsidP="00324383">
      <w:pPr>
        <w:pStyle w:val="Overskrift2"/>
        <w:numPr>
          <w:ilvl w:val="0"/>
          <w:numId w:val="0"/>
        </w:numPr>
        <w:rPr>
          <w:b w:val="0"/>
          <w:bCs w:val="0"/>
          <w:lang w:val="nn-NO"/>
        </w:rPr>
      </w:pPr>
      <w:r w:rsidRPr="00B973B8">
        <w:rPr>
          <w:b w:val="0"/>
          <w:bCs w:val="0"/>
          <w:lang w:val="nn-NO"/>
        </w:rPr>
        <w:t>Anleggsdata (lokal driftse</w:t>
      </w:r>
      <w:r w:rsidR="0051642A">
        <w:rPr>
          <w:b w:val="0"/>
          <w:bCs w:val="0"/>
          <w:lang w:val="nn-NO"/>
        </w:rPr>
        <w:t>ining</w:t>
      </w:r>
      <w:r w:rsidRPr="00B973B8">
        <w:rPr>
          <w:b w:val="0"/>
          <w:bCs w:val="0"/>
          <w:lang w:val="nn-NO"/>
        </w:rPr>
        <w:t>)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263"/>
        <w:gridCol w:w="3261"/>
        <w:gridCol w:w="1275"/>
        <w:gridCol w:w="2268"/>
      </w:tblGrid>
      <w:tr w:rsidR="00EF6CE4" w:rsidRPr="00B973B8" w14:paraId="1724F65F" w14:textId="77777777" w:rsidTr="00E4532B">
        <w:tc>
          <w:tcPr>
            <w:tcW w:w="2263" w:type="dxa"/>
            <w:vAlign w:val="center"/>
          </w:tcPr>
          <w:p w14:paraId="12FEECE2" w14:textId="0868C99D" w:rsidR="00EF6CE4" w:rsidRPr="00B973B8" w:rsidRDefault="003172EC" w:rsidP="00915537">
            <w:pPr>
              <w:rPr>
                <w:lang w:val="nn-NO"/>
              </w:rPr>
            </w:pPr>
            <w:r>
              <w:rPr>
                <w:lang w:val="nn-NO"/>
              </w:rPr>
              <w:t>Namn på anlegget</w:t>
            </w:r>
          </w:p>
        </w:tc>
        <w:tc>
          <w:tcPr>
            <w:tcW w:w="6804" w:type="dxa"/>
            <w:gridSpan w:val="3"/>
            <w:vAlign w:val="center"/>
          </w:tcPr>
          <w:p w14:paraId="58D24EC6" w14:textId="77777777" w:rsidR="00EF6CE4" w:rsidRPr="00B973B8" w:rsidRDefault="00EF6CE4" w:rsidP="00915537">
            <w:pPr>
              <w:rPr>
                <w:sz w:val="24"/>
                <w:szCs w:val="24"/>
                <w:lang w:val="nn-NO"/>
              </w:rPr>
            </w:pPr>
          </w:p>
        </w:tc>
      </w:tr>
      <w:tr w:rsidR="00EF6CE4" w:rsidRPr="00B973B8" w14:paraId="07C9A66F" w14:textId="77777777" w:rsidTr="00E4532B">
        <w:tc>
          <w:tcPr>
            <w:tcW w:w="2263" w:type="dxa"/>
            <w:vAlign w:val="center"/>
          </w:tcPr>
          <w:p w14:paraId="000C5855" w14:textId="77777777" w:rsidR="00EF6CE4" w:rsidRPr="00B973B8" w:rsidRDefault="00EF6CE4" w:rsidP="00915537">
            <w:pPr>
              <w:rPr>
                <w:lang w:val="nn-NO"/>
              </w:rPr>
            </w:pPr>
            <w:r w:rsidRPr="00B973B8">
              <w:rPr>
                <w:lang w:val="nn-NO"/>
              </w:rPr>
              <w:t>Gateadresse/lokalitet</w:t>
            </w:r>
          </w:p>
        </w:tc>
        <w:tc>
          <w:tcPr>
            <w:tcW w:w="6804" w:type="dxa"/>
            <w:gridSpan w:val="3"/>
            <w:vAlign w:val="center"/>
          </w:tcPr>
          <w:p w14:paraId="74A562BB" w14:textId="77777777" w:rsidR="00EF6CE4" w:rsidRPr="00B973B8" w:rsidRDefault="00EF6CE4" w:rsidP="00915537">
            <w:pPr>
              <w:rPr>
                <w:sz w:val="24"/>
                <w:szCs w:val="24"/>
                <w:lang w:val="nn-NO"/>
              </w:rPr>
            </w:pPr>
          </w:p>
        </w:tc>
      </w:tr>
      <w:tr w:rsidR="00EF6CE4" w:rsidRPr="00B973B8" w14:paraId="0C71B750" w14:textId="77777777" w:rsidTr="00E4532B">
        <w:tc>
          <w:tcPr>
            <w:tcW w:w="2263" w:type="dxa"/>
            <w:vAlign w:val="center"/>
          </w:tcPr>
          <w:p w14:paraId="5E02B33C" w14:textId="77777777" w:rsidR="00EF6CE4" w:rsidRPr="00B973B8" w:rsidRDefault="00EF6CE4" w:rsidP="00915537">
            <w:pPr>
              <w:rPr>
                <w:lang w:val="nn-NO"/>
              </w:rPr>
            </w:pPr>
            <w:r w:rsidRPr="00B973B8">
              <w:rPr>
                <w:lang w:val="nn-NO"/>
              </w:rPr>
              <w:t>Postadresse</w:t>
            </w:r>
          </w:p>
        </w:tc>
        <w:tc>
          <w:tcPr>
            <w:tcW w:w="6804" w:type="dxa"/>
            <w:gridSpan w:val="3"/>
            <w:vAlign w:val="center"/>
          </w:tcPr>
          <w:p w14:paraId="28A2E681" w14:textId="77777777" w:rsidR="00EF6CE4" w:rsidRPr="00B973B8" w:rsidRDefault="00EF6CE4" w:rsidP="00915537">
            <w:pPr>
              <w:rPr>
                <w:sz w:val="24"/>
                <w:szCs w:val="24"/>
                <w:lang w:val="nn-NO"/>
              </w:rPr>
            </w:pPr>
          </w:p>
        </w:tc>
      </w:tr>
      <w:tr w:rsidR="00C52F97" w:rsidRPr="00B973B8" w14:paraId="0488D299" w14:textId="77777777" w:rsidTr="00E4532B">
        <w:tc>
          <w:tcPr>
            <w:tcW w:w="2263" w:type="dxa"/>
            <w:vAlign w:val="center"/>
          </w:tcPr>
          <w:p w14:paraId="01922061" w14:textId="77777777" w:rsidR="00C52F97" w:rsidRPr="00B973B8" w:rsidRDefault="00C52F97" w:rsidP="00915537">
            <w:pPr>
              <w:rPr>
                <w:lang w:val="nn-NO"/>
              </w:rPr>
            </w:pPr>
            <w:r w:rsidRPr="00B973B8">
              <w:rPr>
                <w:lang w:val="nn-NO"/>
              </w:rPr>
              <w:t>Kommune</w:t>
            </w:r>
          </w:p>
        </w:tc>
        <w:tc>
          <w:tcPr>
            <w:tcW w:w="3261" w:type="dxa"/>
            <w:vAlign w:val="center"/>
          </w:tcPr>
          <w:p w14:paraId="5DF0D213" w14:textId="77777777" w:rsidR="00C52F97" w:rsidRPr="00B973B8" w:rsidRDefault="00C52F97" w:rsidP="00915537">
            <w:pPr>
              <w:rPr>
                <w:lang w:val="nn-NO"/>
              </w:rPr>
            </w:pPr>
          </w:p>
        </w:tc>
        <w:tc>
          <w:tcPr>
            <w:tcW w:w="1275" w:type="dxa"/>
            <w:vAlign w:val="center"/>
          </w:tcPr>
          <w:p w14:paraId="7AB7FC84" w14:textId="77777777" w:rsidR="00C52F97" w:rsidRPr="00B973B8" w:rsidRDefault="00C52F97" w:rsidP="00915537">
            <w:pPr>
              <w:rPr>
                <w:lang w:val="nn-NO"/>
              </w:rPr>
            </w:pPr>
            <w:r w:rsidRPr="00B973B8">
              <w:rPr>
                <w:lang w:val="nn-NO"/>
              </w:rPr>
              <w:t>Fylke</w:t>
            </w:r>
          </w:p>
        </w:tc>
        <w:tc>
          <w:tcPr>
            <w:tcW w:w="2268" w:type="dxa"/>
            <w:vAlign w:val="center"/>
          </w:tcPr>
          <w:p w14:paraId="7F5F428B" w14:textId="08D61C3D" w:rsidR="00C52F97" w:rsidRPr="00B973B8" w:rsidRDefault="00C52F97" w:rsidP="00915537">
            <w:pPr>
              <w:rPr>
                <w:sz w:val="24"/>
                <w:szCs w:val="24"/>
                <w:lang w:val="nn-NO"/>
              </w:rPr>
            </w:pPr>
          </w:p>
        </w:tc>
      </w:tr>
    </w:tbl>
    <w:p w14:paraId="367B3EF4" w14:textId="412F2849" w:rsidR="00EF57DB" w:rsidRDefault="00EF57DB" w:rsidP="00EF6CE4">
      <w:pPr>
        <w:pStyle w:val="Ingenmellomrom"/>
        <w:rPr>
          <w:lang w:val="nn-NO"/>
        </w:rPr>
      </w:pPr>
    </w:p>
    <w:p w14:paraId="49294279" w14:textId="77777777" w:rsidR="00EF57DB" w:rsidRDefault="00EF57DB">
      <w:pPr>
        <w:rPr>
          <w:lang w:val="nn-NO"/>
        </w:rPr>
      </w:pPr>
      <w:r>
        <w:rPr>
          <w:lang w:val="nn-NO"/>
        </w:rPr>
        <w:br w:type="page"/>
      </w:r>
    </w:p>
    <w:p w14:paraId="5EDF8CF3" w14:textId="77777777" w:rsidR="00C52F97" w:rsidRPr="00B973B8" w:rsidRDefault="00C52F97" w:rsidP="00EF6CE4">
      <w:pPr>
        <w:pStyle w:val="Ingenmellomrom"/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70"/>
        <w:gridCol w:w="2263"/>
        <w:gridCol w:w="2265"/>
        <w:gridCol w:w="2264"/>
      </w:tblGrid>
      <w:tr w:rsidR="00C52F97" w:rsidRPr="00B973B8" w14:paraId="115B9E7F" w14:textId="77777777" w:rsidTr="00915537">
        <w:tc>
          <w:tcPr>
            <w:tcW w:w="2270" w:type="dxa"/>
            <w:vAlign w:val="center"/>
          </w:tcPr>
          <w:p w14:paraId="312AF846" w14:textId="3AE83F3E" w:rsidR="00C52F97" w:rsidRPr="00B973B8" w:rsidRDefault="00C52F97" w:rsidP="00915537">
            <w:pPr>
              <w:rPr>
                <w:lang w:val="nn-NO"/>
              </w:rPr>
            </w:pPr>
            <w:r w:rsidRPr="00B973B8">
              <w:rPr>
                <w:lang w:val="nn-NO"/>
              </w:rPr>
              <w:t>G</w:t>
            </w:r>
            <w:r w:rsidR="005A53F4">
              <w:rPr>
                <w:lang w:val="nn-NO"/>
              </w:rPr>
              <w:t>a</w:t>
            </w:r>
            <w:r w:rsidRPr="00B973B8">
              <w:rPr>
                <w:lang w:val="nn-NO"/>
              </w:rPr>
              <w:t>rdsnummer</w:t>
            </w:r>
          </w:p>
        </w:tc>
        <w:tc>
          <w:tcPr>
            <w:tcW w:w="2263" w:type="dxa"/>
            <w:vAlign w:val="center"/>
          </w:tcPr>
          <w:p w14:paraId="588362E8" w14:textId="77777777" w:rsidR="00C52F97" w:rsidRPr="00B973B8" w:rsidRDefault="00C52F97" w:rsidP="00915537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265" w:type="dxa"/>
            <w:vAlign w:val="center"/>
          </w:tcPr>
          <w:p w14:paraId="43763114" w14:textId="77777777" w:rsidR="00C52F97" w:rsidRPr="00B973B8" w:rsidRDefault="00C52F97" w:rsidP="00915537">
            <w:pPr>
              <w:rPr>
                <w:lang w:val="nn-NO"/>
              </w:rPr>
            </w:pPr>
            <w:r w:rsidRPr="00B973B8">
              <w:rPr>
                <w:lang w:val="nn-NO"/>
              </w:rPr>
              <w:t>Bruksnummer</w:t>
            </w:r>
          </w:p>
        </w:tc>
        <w:tc>
          <w:tcPr>
            <w:tcW w:w="2264" w:type="dxa"/>
            <w:vAlign w:val="center"/>
          </w:tcPr>
          <w:p w14:paraId="28459B18" w14:textId="77777777" w:rsidR="00C52F97" w:rsidRPr="00B973B8" w:rsidRDefault="00C52F97" w:rsidP="00915537">
            <w:pPr>
              <w:rPr>
                <w:lang w:val="nn-NO"/>
              </w:rPr>
            </w:pPr>
          </w:p>
        </w:tc>
      </w:tr>
      <w:tr w:rsidR="00C52F97" w:rsidRPr="00B973B8" w14:paraId="58255279" w14:textId="77777777" w:rsidTr="00915537">
        <w:tc>
          <w:tcPr>
            <w:tcW w:w="2270" w:type="dxa"/>
            <w:tcBorders>
              <w:bottom w:val="nil"/>
            </w:tcBorders>
            <w:vAlign w:val="center"/>
          </w:tcPr>
          <w:p w14:paraId="02DC1926" w14:textId="77777777" w:rsidR="00C52F97" w:rsidRPr="00B973B8" w:rsidRDefault="00C52F97" w:rsidP="00915537">
            <w:pPr>
              <w:rPr>
                <w:lang w:val="nn-NO"/>
              </w:rPr>
            </w:pPr>
            <w:r w:rsidRPr="00B973B8">
              <w:rPr>
                <w:lang w:val="nn-NO"/>
              </w:rPr>
              <w:t xml:space="preserve">Kartreferanse </w:t>
            </w:r>
          </w:p>
        </w:tc>
        <w:tc>
          <w:tcPr>
            <w:tcW w:w="2263" w:type="dxa"/>
            <w:vAlign w:val="center"/>
          </w:tcPr>
          <w:p w14:paraId="50BD8452" w14:textId="77777777" w:rsidR="00C52F97" w:rsidRPr="00B973B8" w:rsidRDefault="00C52F97" w:rsidP="00915537">
            <w:pPr>
              <w:rPr>
                <w:lang w:val="nn-NO"/>
              </w:rPr>
            </w:pPr>
            <w:r w:rsidRPr="00B973B8">
              <w:rPr>
                <w:lang w:val="nn-NO"/>
              </w:rPr>
              <w:t>Sone</w:t>
            </w:r>
          </w:p>
        </w:tc>
        <w:tc>
          <w:tcPr>
            <w:tcW w:w="2265" w:type="dxa"/>
            <w:vAlign w:val="center"/>
          </w:tcPr>
          <w:p w14:paraId="118A1C81" w14:textId="1E748492" w:rsidR="00C52F97" w:rsidRPr="00B973B8" w:rsidRDefault="00C52F97" w:rsidP="00915537">
            <w:pPr>
              <w:rPr>
                <w:lang w:val="nn-NO"/>
              </w:rPr>
            </w:pPr>
            <w:r w:rsidRPr="00B973B8">
              <w:rPr>
                <w:lang w:val="nn-NO"/>
              </w:rPr>
              <w:t>Nord</w:t>
            </w:r>
            <w:r w:rsidR="00D52428" w:rsidRPr="00B973B8">
              <w:rPr>
                <w:lang w:val="nn-NO"/>
              </w:rPr>
              <w:t xml:space="preserve"> </w:t>
            </w:r>
            <w:r w:rsidR="00337473" w:rsidRPr="00B973B8">
              <w:rPr>
                <w:lang w:val="nn-NO"/>
              </w:rPr>
              <w:t>(7 siffer)</w:t>
            </w:r>
          </w:p>
        </w:tc>
        <w:tc>
          <w:tcPr>
            <w:tcW w:w="2264" w:type="dxa"/>
            <w:vAlign w:val="center"/>
          </w:tcPr>
          <w:p w14:paraId="7A743BC1" w14:textId="733C500C" w:rsidR="00C52F97" w:rsidRPr="00B973B8" w:rsidRDefault="005A53F4" w:rsidP="00915537">
            <w:pPr>
              <w:rPr>
                <w:lang w:val="nn-NO"/>
              </w:rPr>
            </w:pPr>
            <w:r>
              <w:rPr>
                <w:lang w:val="nn-NO"/>
              </w:rPr>
              <w:t>Au</w:t>
            </w:r>
            <w:r w:rsidR="00C52F97" w:rsidRPr="00B973B8">
              <w:rPr>
                <w:lang w:val="nn-NO"/>
              </w:rPr>
              <w:t>st</w:t>
            </w:r>
            <w:r w:rsidR="00D52428" w:rsidRPr="00B973B8">
              <w:rPr>
                <w:lang w:val="nn-NO"/>
              </w:rPr>
              <w:t xml:space="preserve"> </w:t>
            </w:r>
            <w:r w:rsidR="00337473" w:rsidRPr="00B973B8">
              <w:rPr>
                <w:lang w:val="nn-NO"/>
              </w:rPr>
              <w:t>(6 siffer)</w:t>
            </w:r>
          </w:p>
        </w:tc>
      </w:tr>
      <w:tr w:rsidR="00C52F97" w:rsidRPr="00B973B8" w14:paraId="308D06DE" w14:textId="77777777" w:rsidTr="00915537">
        <w:tc>
          <w:tcPr>
            <w:tcW w:w="2270" w:type="dxa"/>
            <w:tcBorders>
              <w:top w:val="nil"/>
            </w:tcBorders>
            <w:vAlign w:val="center"/>
          </w:tcPr>
          <w:p w14:paraId="2AD9D36F" w14:textId="6FF073C5" w:rsidR="00C52F97" w:rsidRPr="00B973B8" w:rsidRDefault="00FF74D7" w:rsidP="00915537">
            <w:pPr>
              <w:rPr>
                <w:lang w:val="nn-NO"/>
              </w:rPr>
            </w:pPr>
            <w:r w:rsidRPr="00B973B8">
              <w:rPr>
                <w:lang w:val="nn-NO"/>
              </w:rPr>
              <w:t>(UTM-koordinat</w:t>
            </w:r>
            <w:r w:rsidR="005A53F4">
              <w:rPr>
                <w:lang w:val="nn-NO"/>
              </w:rPr>
              <w:t>a</w:t>
            </w:r>
            <w:r w:rsidRPr="00B973B8">
              <w:rPr>
                <w:lang w:val="nn-NO"/>
              </w:rPr>
              <w:t>r)</w:t>
            </w:r>
            <w:r w:rsidR="00AA3DA6" w:rsidRPr="00B973B8">
              <w:rPr>
                <w:lang w:val="nn-NO"/>
              </w:rPr>
              <w:t xml:space="preserve"> </w:t>
            </w:r>
            <w:r w:rsidR="00636196" w:rsidRPr="00B973B8">
              <w:rPr>
                <w:lang w:val="nn-NO"/>
              </w:rPr>
              <w:t>*</w:t>
            </w:r>
          </w:p>
        </w:tc>
        <w:tc>
          <w:tcPr>
            <w:tcW w:w="2263" w:type="dxa"/>
            <w:vAlign w:val="center"/>
          </w:tcPr>
          <w:p w14:paraId="01911D3F" w14:textId="1906025D" w:rsidR="00C52F97" w:rsidRPr="00B973B8" w:rsidRDefault="00C52F97" w:rsidP="005C2DE1">
            <w:pPr>
              <w:jc w:val="center"/>
              <w:rPr>
                <w:sz w:val="24"/>
                <w:szCs w:val="24"/>
                <w:lang w:val="nn-NO"/>
              </w:rPr>
            </w:pPr>
          </w:p>
        </w:tc>
        <w:tc>
          <w:tcPr>
            <w:tcW w:w="2265" w:type="dxa"/>
            <w:vAlign w:val="center"/>
          </w:tcPr>
          <w:p w14:paraId="371BBE26" w14:textId="77777777" w:rsidR="00C52F97" w:rsidRPr="00B973B8" w:rsidRDefault="00C52F97" w:rsidP="00915537">
            <w:pPr>
              <w:rPr>
                <w:lang w:val="nn-NO"/>
              </w:rPr>
            </w:pPr>
          </w:p>
        </w:tc>
        <w:tc>
          <w:tcPr>
            <w:tcW w:w="2264" w:type="dxa"/>
            <w:vAlign w:val="center"/>
          </w:tcPr>
          <w:p w14:paraId="3E5A7D7D" w14:textId="77777777" w:rsidR="00C52F97" w:rsidRPr="00B973B8" w:rsidRDefault="00C52F97" w:rsidP="00915537">
            <w:pPr>
              <w:rPr>
                <w:lang w:val="nn-NO"/>
              </w:rPr>
            </w:pPr>
          </w:p>
        </w:tc>
      </w:tr>
    </w:tbl>
    <w:p w14:paraId="2D4D400D" w14:textId="3BB38824" w:rsidR="00E776EE" w:rsidRPr="00B973B8" w:rsidRDefault="00636196" w:rsidP="00636196">
      <w:pPr>
        <w:pStyle w:val="Ingenmellomrom"/>
        <w:rPr>
          <w:i/>
          <w:iCs/>
          <w:lang w:val="nn-NO"/>
        </w:rPr>
      </w:pPr>
      <w:r w:rsidRPr="00B973B8">
        <w:rPr>
          <w:lang w:val="nn-NO"/>
        </w:rPr>
        <w:t xml:space="preserve">* </w:t>
      </w:r>
      <w:r w:rsidRPr="00B973B8">
        <w:rPr>
          <w:i/>
          <w:iCs/>
          <w:lang w:val="nn-NO"/>
        </w:rPr>
        <w:t>Koordinat</w:t>
      </w:r>
      <w:r w:rsidR="004E5E27">
        <w:rPr>
          <w:i/>
          <w:iCs/>
          <w:lang w:val="nn-NO"/>
        </w:rPr>
        <w:t>a</w:t>
      </w:r>
      <w:r w:rsidRPr="00B973B8">
        <w:rPr>
          <w:i/>
          <w:iCs/>
          <w:lang w:val="nn-NO"/>
        </w:rPr>
        <w:t>r kan hent</w:t>
      </w:r>
      <w:r w:rsidR="004E5E27">
        <w:rPr>
          <w:i/>
          <w:iCs/>
          <w:lang w:val="nn-NO"/>
        </w:rPr>
        <w:t>ast</w:t>
      </w:r>
      <w:r w:rsidRPr="00B973B8">
        <w:rPr>
          <w:i/>
          <w:iCs/>
          <w:lang w:val="nn-NO"/>
        </w:rPr>
        <w:t xml:space="preserve"> på </w:t>
      </w:r>
      <w:hyperlink r:id="rId16" w:history="1">
        <w:r w:rsidRPr="00B973B8">
          <w:rPr>
            <w:rStyle w:val="Hyperkobling"/>
            <w:i/>
            <w:iCs/>
            <w:lang w:val="nn-NO"/>
          </w:rPr>
          <w:t xml:space="preserve">http://www.norgeskart.no  </w:t>
        </w:r>
      </w:hyperlink>
      <w:r w:rsidRPr="00B973B8">
        <w:rPr>
          <w:i/>
          <w:iCs/>
          <w:lang w:val="nn-NO"/>
        </w:rPr>
        <w:t xml:space="preserve"> </w:t>
      </w:r>
    </w:p>
    <w:p w14:paraId="16E58E94" w14:textId="77777777" w:rsidR="00636196" w:rsidRPr="00B973B8" w:rsidRDefault="00636196" w:rsidP="00E776EE">
      <w:pPr>
        <w:pStyle w:val="Ingenmellomrom"/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2267"/>
        <w:gridCol w:w="2264"/>
      </w:tblGrid>
      <w:tr w:rsidR="00C52F97" w:rsidRPr="00B973B8" w14:paraId="59C3EE00" w14:textId="77777777" w:rsidTr="003D01A0">
        <w:tc>
          <w:tcPr>
            <w:tcW w:w="3114" w:type="dxa"/>
            <w:vAlign w:val="center"/>
          </w:tcPr>
          <w:p w14:paraId="079EFE8E" w14:textId="77777777" w:rsidR="00C52F97" w:rsidRPr="00B973B8" w:rsidRDefault="00C52F97" w:rsidP="00915537">
            <w:pPr>
              <w:rPr>
                <w:lang w:val="nn-NO"/>
              </w:rPr>
            </w:pPr>
            <w:proofErr w:type="spellStart"/>
            <w:r w:rsidRPr="00B973B8">
              <w:rPr>
                <w:lang w:val="nn-NO"/>
              </w:rPr>
              <w:t>Etab</w:t>
            </w:r>
            <w:r w:rsidR="00D52428" w:rsidRPr="00B973B8">
              <w:rPr>
                <w:lang w:val="nn-NO"/>
              </w:rPr>
              <w:t>l</w:t>
            </w:r>
            <w:r w:rsidRPr="00B973B8">
              <w:rPr>
                <w:lang w:val="nn-NO"/>
              </w:rPr>
              <w:t>eringsår</w:t>
            </w:r>
            <w:proofErr w:type="spellEnd"/>
            <w:r w:rsidRPr="00B973B8">
              <w:rPr>
                <w:lang w:val="nn-NO"/>
              </w:rPr>
              <w:t>/</w:t>
            </w:r>
            <w:proofErr w:type="spellStart"/>
            <w:r w:rsidRPr="00B973B8">
              <w:rPr>
                <w:lang w:val="nn-NO"/>
              </w:rPr>
              <w:t>byggeår</w:t>
            </w:r>
            <w:proofErr w:type="spellEnd"/>
          </w:p>
        </w:tc>
        <w:tc>
          <w:tcPr>
            <w:tcW w:w="1417" w:type="dxa"/>
            <w:vAlign w:val="center"/>
          </w:tcPr>
          <w:p w14:paraId="79983A2A" w14:textId="77777777" w:rsidR="00C52F97" w:rsidRPr="00B973B8" w:rsidRDefault="00C52F97" w:rsidP="00915537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267" w:type="dxa"/>
            <w:vAlign w:val="center"/>
          </w:tcPr>
          <w:p w14:paraId="5FFC6061" w14:textId="72260230" w:rsidR="00C52F97" w:rsidRPr="00B973B8" w:rsidRDefault="00C52F97" w:rsidP="00915537">
            <w:pPr>
              <w:rPr>
                <w:lang w:val="nn-NO"/>
              </w:rPr>
            </w:pPr>
            <w:r w:rsidRPr="00B973B8">
              <w:rPr>
                <w:lang w:val="nn-NO"/>
              </w:rPr>
              <w:t>Endr</w:t>
            </w:r>
            <w:r w:rsidR="004E5E27">
              <w:rPr>
                <w:lang w:val="nn-NO"/>
              </w:rPr>
              <w:t>a</w:t>
            </w:r>
            <w:r w:rsidRPr="00B973B8">
              <w:rPr>
                <w:lang w:val="nn-NO"/>
              </w:rPr>
              <w:t>/utvid</w:t>
            </w:r>
            <w:r w:rsidR="004E5E27">
              <w:rPr>
                <w:lang w:val="nn-NO"/>
              </w:rPr>
              <w:t>a</w:t>
            </w:r>
            <w:r w:rsidRPr="00B973B8">
              <w:rPr>
                <w:lang w:val="nn-NO"/>
              </w:rPr>
              <w:t xml:space="preserve"> år</w:t>
            </w:r>
          </w:p>
        </w:tc>
        <w:tc>
          <w:tcPr>
            <w:tcW w:w="2264" w:type="dxa"/>
            <w:vAlign w:val="center"/>
          </w:tcPr>
          <w:p w14:paraId="700A64A4" w14:textId="77777777" w:rsidR="00C52F97" w:rsidRPr="00B973B8" w:rsidRDefault="00C52F97" w:rsidP="00915537">
            <w:pPr>
              <w:rPr>
                <w:lang w:val="nn-NO"/>
              </w:rPr>
            </w:pPr>
          </w:p>
        </w:tc>
      </w:tr>
      <w:tr w:rsidR="00AA3DA6" w:rsidRPr="00B973B8" w14:paraId="3E838F33" w14:textId="77777777" w:rsidTr="003D01A0">
        <w:tc>
          <w:tcPr>
            <w:tcW w:w="3114" w:type="dxa"/>
            <w:vAlign w:val="center"/>
          </w:tcPr>
          <w:p w14:paraId="4D93BF52" w14:textId="6DE036E3" w:rsidR="00AA3DA6" w:rsidRPr="00B973B8" w:rsidRDefault="00AA3DA6" w:rsidP="00915537">
            <w:pPr>
              <w:rPr>
                <w:lang w:val="nn-NO"/>
              </w:rPr>
            </w:pPr>
            <w:r w:rsidRPr="00B973B8">
              <w:rPr>
                <w:lang w:val="nn-NO"/>
              </w:rPr>
              <w:t>Oppstart for midlertidig anlegg</w:t>
            </w:r>
          </w:p>
        </w:tc>
        <w:tc>
          <w:tcPr>
            <w:tcW w:w="1417" w:type="dxa"/>
            <w:vAlign w:val="center"/>
          </w:tcPr>
          <w:p w14:paraId="510E132C" w14:textId="77777777" w:rsidR="00AA3DA6" w:rsidRPr="00B973B8" w:rsidRDefault="00AA3DA6" w:rsidP="00915537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267" w:type="dxa"/>
            <w:vAlign w:val="center"/>
          </w:tcPr>
          <w:p w14:paraId="240271A0" w14:textId="372EE5B9" w:rsidR="00AA3DA6" w:rsidRPr="00B973B8" w:rsidRDefault="00AA3DA6" w:rsidP="00915537">
            <w:pPr>
              <w:rPr>
                <w:sz w:val="24"/>
                <w:szCs w:val="24"/>
                <w:lang w:val="nn-NO"/>
              </w:rPr>
            </w:pPr>
            <w:r w:rsidRPr="00B973B8">
              <w:rPr>
                <w:lang w:val="nn-NO"/>
              </w:rPr>
              <w:t>Antatt varighe</w:t>
            </w:r>
            <w:r w:rsidR="004E5E27">
              <w:rPr>
                <w:lang w:val="nn-NO"/>
              </w:rPr>
              <w:t>i</w:t>
            </w:r>
            <w:r w:rsidRPr="00B973B8">
              <w:rPr>
                <w:lang w:val="nn-NO"/>
              </w:rPr>
              <w:t>t</w:t>
            </w:r>
          </w:p>
        </w:tc>
        <w:tc>
          <w:tcPr>
            <w:tcW w:w="2264" w:type="dxa"/>
            <w:vAlign w:val="center"/>
          </w:tcPr>
          <w:p w14:paraId="2A8B5689" w14:textId="20755A18" w:rsidR="00AA3DA6" w:rsidRPr="00B973B8" w:rsidRDefault="00AA3DA6" w:rsidP="00915537">
            <w:pPr>
              <w:rPr>
                <w:sz w:val="24"/>
                <w:szCs w:val="24"/>
                <w:lang w:val="nn-NO"/>
              </w:rPr>
            </w:pPr>
          </w:p>
        </w:tc>
      </w:tr>
      <w:tr w:rsidR="003D01A0" w:rsidRPr="00B973B8" w14:paraId="41D80E02" w14:textId="77777777" w:rsidTr="003D01A0">
        <w:tc>
          <w:tcPr>
            <w:tcW w:w="3114" w:type="dxa"/>
          </w:tcPr>
          <w:p w14:paraId="765E15F8" w14:textId="2F152A00" w:rsidR="003D01A0" w:rsidRPr="00B973B8" w:rsidRDefault="003D01A0" w:rsidP="003D01A0">
            <w:pPr>
              <w:rPr>
                <w:lang w:val="nn-NO"/>
              </w:rPr>
            </w:pPr>
            <w:r w:rsidRPr="00B973B8">
              <w:rPr>
                <w:lang w:val="nn-NO"/>
              </w:rPr>
              <w:t>Driftstid (m</w:t>
            </w:r>
            <w:r w:rsidR="00324383">
              <w:rPr>
                <w:lang w:val="nn-NO"/>
              </w:rPr>
              <w:t>å</w:t>
            </w:r>
            <w:r w:rsidRPr="00B973B8">
              <w:rPr>
                <w:lang w:val="nn-NO"/>
              </w:rPr>
              <w:t>n-</w:t>
            </w:r>
            <w:proofErr w:type="spellStart"/>
            <w:r w:rsidRPr="00B973B8">
              <w:rPr>
                <w:lang w:val="nn-NO"/>
              </w:rPr>
              <w:t>fre</w:t>
            </w:r>
            <w:proofErr w:type="spellEnd"/>
            <w:r w:rsidRPr="00B973B8">
              <w:rPr>
                <w:lang w:val="nn-NO"/>
              </w:rPr>
              <w:t>)</w:t>
            </w:r>
          </w:p>
        </w:tc>
        <w:tc>
          <w:tcPr>
            <w:tcW w:w="1417" w:type="dxa"/>
          </w:tcPr>
          <w:p w14:paraId="127DAFF3" w14:textId="77777777" w:rsidR="003D01A0" w:rsidRPr="00B973B8" w:rsidRDefault="003D01A0" w:rsidP="003D01A0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267" w:type="dxa"/>
          </w:tcPr>
          <w:p w14:paraId="7AD3C3A2" w14:textId="14F3F586" w:rsidR="003D01A0" w:rsidRPr="00B973B8" w:rsidRDefault="003D01A0" w:rsidP="003D01A0">
            <w:pPr>
              <w:rPr>
                <w:lang w:val="nn-NO"/>
              </w:rPr>
            </w:pPr>
            <w:r w:rsidRPr="00B973B8">
              <w:rPr>
                <w:lang w:val="nn-NO"/>
              </w:rPr>
              <w:t>Driftstid helg (</w:t>
            </w:r>
            <w:proofErr w:type="spellStart"/>
            <w:r w:rsidRPr="00B973B8">
              <w:rPr>
                <w:lang w:val="nn-NO"/>
              </w:rPr>
              <w:t>l</w:t>
            </w:r>
            <w:r w:rsidR="00324383">
              <w:rPr>
                <w:lang w:val="nn-NO"/>
              </w:rPr>
              <w:t>au</w:t>
            </w:r>
            <w:r w:rsidRPr="00B973B8">
              <w:rPr>
                <w:lang w:val="nn-NO"/>
              </w:rPr>
              <w:t>r-søn</w:t>
            </w:r>
            <w:proofErr w:type="spellEnd"/>
            <w:r w:rsidRPr="00B973B8">
              <w:rPr>
                <w:lang w:val="nn-NO"/>
              </w:rPr>
              <w:t>, he</w:t>
            </w:r>
            <w:r w:rsidR="00324383">
              <w:rPr>
                <w:lang w:val="nn-NO"/>
              </w:rPr>
              <w:t>ilag</w:t>
            </w:r>
            <w:r w:rsidRPr="00B973B8">
              <w:rPr>
                <w:lang w:val="nn-NO"/>
              </w:rPr>
              <w:t>dag)</w:t>
            </w:r>
          </w:p>
        </w:tc>
        <w:tc>
          <w:tcPr>
            <w:tcW w:w="2264" w:type="dxa"/>
          </w:tcPr>
          <w:p w14:paraId="29050D32" w14:textId="77777777" w:rsidR="003D01A0" w:rsidRPr="00B973B8" w:rsidRDefault="003D01A0" w:rsidP="003D01A0">
            <w:pPr>
              <w:rPr>
                <w:sz w:val="24"/>
                <w:szCs w:val="24"/>
                <w:lang w:val="nn-NO"/>
              </w:rPr>
            </w:pPr>
          </w:p>
        </w:tc>
      </w:tr>
    </w:tbl>
    <w:p w14:paraId="5B14A17C" w14:textId="77777777" w:rsidR="006E61AD" w:rsidRDefault="006E61AD" w:rsidP="006E61AD">
      <w:pPr>
        <w:pStyle w:val="Overskrift1"/>
        <w:numPr>
          <w:ilvl w:val="0"/>
          <w:numId w:val="0"/>
        </w:numPr>
        <w:ind w:left="432"/>
        <w:rPr>
          <w:lang w:val="nn-NO"/>
        </w:rPr>
      </w:pPr>
    </w:p>
    <w:p w14:paraId="09D64593" w14:textId="799B6F95" w:rsidR="00D52428" w:rsidRPr="00B973B8" w:rsidRDefault="00D52428" w:rsidP="00FF74D7">
      <w:pPr>
        <w:pStyle w:val="Overskrift1"/>
        <w:rPr>
          <w:lang w:val="nn-NO"/>
        </w:rPr>
      </w:pPr>
      <w:r w:rsidRPr="00B973B8">
        <w:rPr>
          <w:lang w:val="nn-NO"/>
        </w:rPr>
        <w:t>Planstatus</w:t>
      </w:r>
    </w:p>
    <w:p w14:paraId="05447504" w14:textId="7C9587B2" w:rsidR="00645F40" w:rsidRPr="00B973B8" w:rsidRDefault="00762252" w:rsidP="005B3603">
      <w:pPr>
        <w:spacing w:after="120" w:line="240" w:lineRule="atLeast"/>
        <w:rPr>
          <w:lang w:val="nn-NO"/>
        </w:rPr>
      </w:pPr>
      <w:r>
        <w:rPr>
          <w:lang w:val="nn-NO"/>
        </w:rPr>
        <w:t xml:space="preserve">Dokumentasjon på at verksemda er i samsvar med eventuelle planar etter plan- og bygningslova, skal leggjast ved meldeskjemaet.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645F40" w:rsidRPr="00B973B8" w14:paraId="50E28556" w14:textId="77777777" w:rsidTr="00915537">
        <w:tc>
          <w:tcPr>
            <w:tcW w:w="3539" w:type="dxa"/>
            <w:vAlign w:val="center"/>
          </w:tcPr>
          <w:p w14:paraId="144D5E24" w14:textId="61AEFEFF" w:rsidR="00645F40" w:rsidRPr="00B973B8" w:rsidRDefault="00762252" w:rsidP="00915537">
            <w:pPr>
              <w:rPr>
                <w:lang w:val="nn-NO"/>
              </w:rPr>
            </w:pPr>
            <w:r>
              <w:rPr>
                <w:lang w:val="nn-NO"/>
              </w:rPr>
              <w:t>Namn på reguleringsplan</w:t>
            </w:r>
            <w:r w:rsidR="000C505D">
              <w:rPr>
                <w:lang w:val="nn-NO"/>
              </w:rPr>
              <w:t>en</w:t>
            </w:r>
            <w:r w:rsidR="00E44CC3">
              <w:rPr>
                <w:lang w:val="nn-NO"/>
              </w:rPr>
              <w:t xml:space="preserve"> med plan-ID og vedtaksdato</w:t>
            </w:r>
          </w:p>
        </w:tc>
        <w:tc>
          <w:tcPr>
            <w:tcW w:w="5528" w:type="dxa"/>
            <w:vAlign w:val="center"/>
          </w:tcPr>
          <w:p w14:paraId="22149278" w14:textId="77777777" w:rsidR="00645F40" w:rsidRPr="00B973B8" w:rsidRDefault="00645F40" w:rsidP="00915537">
            <w:pPr>
              <w:rPr>
                <w:sz w:val="24"/>
                <w:szCs w:val="24"/>
                <w:lang w:val="nn-NO"/>
              </w:rPr>
            </w:pPr>
          </w:p>
          <w:p w14:paraId="77213B07" w14:textId="77777777" w:rsidR="0046018B" w:rsidRPr="00B973B8" w:rsidRDefault="0046018B" w:rsidP="00915537">
            <w:pPr>
              <w:rPr>
                <w:sz w:val="24"/>
                <w:szCs w:val="24"/>
                <w:lang w:val="nn-NO"/>
              </w:rPr>
            </w:pPr>
          </w:p>
        </w:tc>
      </w:tr>
    </w:tbl>
    <w:p w14:paraId="5C1D2E10" w14:textId="77777777" w:rsidR="00D52428" w:rsidRPr="00B973B8" w:rsidRDefault="00D52428" w:rsidP="00D52428">
      <w:pPr>
        <w:rPr>
          <w:lang w:val="nn-NO"/>
        </w:rPr>
      </w:pPr>
    </w:p>
    <w:p w14:paraId="2CCF9478" w14:textId="564175EE" w:rsidR="00391AE1" w:rsidRPr="00391AE1" w:rsidRDefault="00391AE1" w:rsidP="00391AE1">
      <w:pPr>
        <w:pStyle w:val="Overskrift1"/>
        <w:rPr>
          <w:lang w:val="nn-NO"/>
        </w:rPr>
      </w:pPr>
      <w:proofErr w:type="spellStart"/>
      <w:r w:rsidRPr="00391AE1">
        <w:rPr>
          <w:lang w:val="nn-NO"/>
        </w:rPr>
        <w:t>Spre</w:t>
      </w:r>
      <w:r w:rsidR="00F817A2" w:rsidRPr="00C61CEB">
        <w:rPr>
          <w:lang w:val="nn-NO"/>
        </w:rPr>
        <w:t>iingberekningar</w:t>
      </w:r>
      <w:proofErr w:type="spellEnd"/>
      <w:r w:rsidRPr="00391AE1">
        <w:rPr>
          <w:lang w:val="nn-NO"/>
        </w:rPr>
        <w:t xml:space="preserve"> for anlegg etablert etter 19. desember 2021</w:t>
      </w:r>
    </w:p>
    <w:p w14:paraId="623AFC62" w14:textId="0D773809" w:rsidR="00F817A2" w:rsidRPr="00F817A2" w:rsidRDefault="00F817A2" w:rsidP="00F817A2">
      <w:pPr>
        <w:rPr>
          <w:lang w:val="nn-NO"/>
        </w:rPr>
      </w:pPr>
      <w:r w:rsidRPr="00F817A2">
        <w:rPr>
          <w:lang w:val="nn-NO"/>
        </w:rPr>
        <w:t>Legg ved spre</w:t>
      </w:r>
      <w:r w:rsidR="00C61CEB" w:rsidRPr="00C61CEB">
        <w:rPr>
          <w:lang w:val="nn-NO"/>
        </w:rPr>
        <w:t>iingsberekningar</w:t>
      </w:r>
      <w:r w:rsidR="00C61CEB">
        <w:rPr>
          <w:lang w:val="nn-NO"/>
        </w:rPr>
        <w:t xml:space="preserve"> med </w:t>
      </w:r>
      <w:r w:rsidRPr="00F817A2">
        <w:rPr>
          <w:lang w:val="nn-NO"/>
        </w:rPr>
        <w:t xml:space="preserve"> bere</w:t>
      </w:r>
      <w:r w:rsidR="00C61CEB">
        <w:rPr>
          <w:lang w:val="nn-NO"/>
        </w:rPr>
        <w:t>kna høgd på s</w:t>
      </w:r>
      <w:r w:rsidRPr="00F817A2">
        <w:rPr>
          <w:lang w:val="nn-NO"/>
        </w:rPr>
        <w:t>korstein</w:t>
      </w:r>
      <w:r w:rsidR="00C61CEB">
        <w:rPr>
          <w:lang w:val="nn-NO"/>
        </w:rPr>
        <w:t>.</w:t>
      </w:r>
    </w:p>
    <w:p w14:paraId="7BB34EA2" w14:textId="31AD5F0D" w:rsidR="00D52428" w:rsidRDefault="00F817A2" w:rsidP="00F817A2">
      <w:pPr>
        <w:rPr>
          <w:lang w:val="nn-NO"/>
        </w:rPr>
      </w:pPr>
      <w:r w:rsidRPr="00F817A2">
        <w:rPr>
          <w:lang w:val="nn-NO"/>
        </w:rPr>
        <w:t>Legg ved informasjon om lokal luftkvalitet</w:t>
      </w:r>
      <w:r w:rsidR="00C61CEB">
        <w:rPr>
          <w:lang w:val="nn-NO"/>
        </w:rPr>
        <w:t>.</w:t>
      </w:r>
    </w:p>
    <w:p w14:paraId="02F33A27" w14:textId="77777777" w:rsidR="00C61CEB" w:rsidRPr="00F817A2" w:rsidRDefault="00C61CEB" w:rsidP="00F817A2">
      <w:pPr>
        <w:rPr>
          <w:lang w:val="nn-NO"/>
        </w:rPr>
      </w:pPr>
    </w:p>
    <w:p w14:paraId="602D4770" w14:textId="77777777" w:rsidR="00CC405E" w:rsidRPr="00CC405E" w:rsidRDefault="00CC405E" w:rsidP="00CC405E">
      <w:pPr>
        <w:pStyle w:val="Overskrift1"/>
      </w:pPr>
      <w:r w:rsidRPr="00CC405E">
        <w:t>Planlagt oppstart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F74D7" w:rsidRPr="00B973B8" w14:paraId="03744432" w14:textId="77777777" w:rsidTr="00915537">
        <w:tc>
          <w:tcPr>
            <w:tcW w:w="9067" w:type="dxa"/>
            <w:vAlign w:val="center"/>
          </w:tcPr>
          <w:p w14:paraId="7F4A9FB9" w14:textId="77777777" w:rsidR="000873EA" w:rsidRDefault="00C46D86" w:rsidP="00C46D86">
            <w:r w:rsidRPr="00C46D86">
              <w:t>Dato for planlagt oppstart</w:t>
            </w:r>
            <w:r w:rsidR="000873EA">
              <w:t>:</w:t>
            </w:r>
          </w:p>
          <w:p w14:paraId="62CE5A9D" w14:textId="77777777" w:rsidR="008323AB" w:rsidRDefault="008323AB" w:rsidP="00C46D86"/>
          <w:p w14:paraId="17E33BA7" w14:textId="02231BAD" w:rsidR="00FF74D7" w:rsidRPr="00B973B8" w:rsidRDefault="000873EA" w:rsidP="00915537">
            <w:pPr>
              <w:rPr>
                <w:lang w:val="nn-NO"/>
              </w:rPr>
            </w:pPr>
            <w:r>
              <w:t xml:space="preserve">Dersom anlegget er i drift: </w:t>
            </w:r>
            <w:r w:rsidR="00161B8B">
              <w:t>L</w:t>
            </w:r>
            <w:r>
              <w:t xml:space="preserve">egg ved </w:t>
            </w:r>
            <w:r w:rsidR="00C46D86" w:rsidRPr="00C46D86">
              <w:t xml:space="preserve">dokumentasjon som viser at anlegget har </w:t>
            </w:r>
            <w:proofErr w:type="spellStart"/>
            <w:r w:rsidR="00C46D86">
              <w:t>vore</w:t>
            </w:r>
            <w:proofErr w:type="spellEnd"/>
            <w:r w:rsidR="00C46D86" w:rsidRPr="00C46D86">
              <w:t xml:space="preserve"> i drift før 20. desember 2021</w:t>
            </w:r>
            <w:r w:rsidR="008323AB">
              <w:t>.</w:t>
            </w:r>
          </w:p>
        </w:tc>
      </w:tr>
    </w:tbl>
    <w:p w14:paraId="1E68F36E" w14:textId="77777777" w:rsidR="00552DC7" w:rsidRPr="00B973B8" w:rsidRDefault="00552DC7" w:rsidP="00D52428">
      <w:pPr>
        <w:rPr>
          <w:lang w:val="nn-NO"/>
        </w:rPr>
      </w:pPr>
    </w:p>
    <w:p w14:paraId="21B370B6" w14:textId="4BA9E57F" w:rsidR="00A15EE1" w:rsidRDefault="00A15EE1" w:rsidP="00A15EE1">
      <w:pPr>
        <w:pStyle w:val="Overskrift1"/>
      </w:pPr>
      <w:proofErr w:type="spellStart"/>
      <w:r w:rsidRPr="00A15EE1">
        <w:t>Opplysning</w:t>
      </w:r>
      <w:r>
        <w:t>a</w:t>
      </w:r>
      <w:r w:rsidRPr="00A15EE1">
        <w:t>r</w:t>
      </w:r>
      <w:proofErr w:type="spellEnd"/>
      <w:r w:rsidRPr="00A15EE1">
        <w:t xml:space="preserve"> om forbrenningsanlegg(</w:t>
      </w:r>
      <w:r>
        <w:t>a</w:t>
      </w:r>
      <w:r w:rsidRPr="00A15EE1">
        <w:t>)</w:t>
      </w:r>
    </w:p>
    <w:p w14:paraId="35ABCDC0" w14:textId="4F693928" w:rsidR="007269EE" w:rsidRPr="00A15EE1" w:rsidRDefault="007269EE" w:rsidP="007269EE">
      <w:pPr>
        <w:rPr>
          <w:lang w:val="nn-NO"/>
        </w:rPr>
      </w:pPr>
      <w:r w:rsidRPr="007269EE">
        <w:rPr>
          <w:lang w:val="nn-NO"/>
        </w:rPr>
        <w:t>Kontakt Statsforvaltaren om de treng skje</w:t>
      </w:r>
      <w:r>
        <w:rPr>
          <w:lang w:val="nn-NO"/>
        </w:rPr>
        <w:t>ma som gjeld fleire enn tre forbrenningsanlegg.</w:t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843"/>
        <w:gridCol w:w="1559"/>
        <w:gridCol w:w="1559"/>
        <w:gridCol w:w="2126"/>
      </w:tblGrid>
      <w:tr w:rsidR="002633C9" w14:paraId="06FC822B" w14:textId="77777777" w:rsidTr="002633C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1308" w14:textId="77777777" w:rsidR="002633C9" w:rsidRPr="007269EE" w:rsidRDefault="002633C9">
            <w:pPr>
              <w:spacing w:after="0" w:line="240" w:lineRule="auto"/>
              <w:rPr>
                <w:rFonts w:ascii="Calibri" w:hAnsi="Calibri" w:cs="Times New Roman"/>
                <w:lang w:val="nn-N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40BF2" w14:textId="77777777" w:rsidR="002633C9" w:rsidRDefault="002633C9">
            <w:pPr>
              <w:spacing w:after="0" w:line="240" w:lineRule="auto"/>
            </w:pPr>
            <w:r>
              <w:t>Forbrennings-anlegg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2E70" w14:textId="77777777" w:rsidR="002633C9" w:rsidRDefault="002633C9">
            <w:pPr>
              <w:spacing w:after="0" w:line="240" w:lineRule="auto"/>
            </w:pPr>
            <w:r>
              <w:t>Forbrennings-anlegg 2</w:t>
            </w:r>
          </w:p>
          <w:p w14:paraId="26D14B44" w14:textId="77777777" w:rsidR="002633C9" w:rsidRDefault="002633C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3B9B" w14:textId="77777777" w:rsidR="002633C9" w:rsidRDefault="002633C9">
            <w:pPr>
              <w:spacing w:after="0" w:line="240" w:lineRule="auto"/>
            </w:pPr>
            <w:r>
              <w:t>Forbrennings-anlegg 3</w:t>
            </w:r>
          </w:p>
          <w:p w14:paraId="4F988339" w14:textId="77777777" w:rsidR="002633C9" w:rsidRDefault="002633C9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BCB8B" w14:textId="77777777" w:rsidR="002633C9" w:rsidRDefault="002633C9">
            <w:pPr>
              <w:spacing w:after="0" w:line="240" w:lineRule="auto"/>
            </w:pPr>
            <w:r>
              <w:t>Summert nominell tilført termisk effekt*</w:t>
            </w:r>
          </w:p>
        </w:tc>
      </w:tr>
      <w:tr w:rsidR="002633C9" w14:paraId="417D469C" w14:textId="77777777" w:rsidTr="002633C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A6A0A" w14:textId="77777777" w:rsidR="002633C9" w:rsidRDefault="002633C9">
            <w:pPr>
              <w:spacing w:after="0" w:line="240" w:lineRule="auto"/>
            </w:pPr>
            <w:r>
              <w:t>Nominell termisk effekt (MW)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C0E0" w14:textId="77777777" w:rsidR="002633C9" w:rsidRDefault="002633C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108A" w14:textId="77777777" w:rsidR="002633C9" w:rsidRDefault="002633C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5CB2" w14:textId="77777777" w:rsidR="002633C9" w:rsidRDefault="002633C9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837E" w14:textId="77777777" w:rsidR="002633C9" w:rsidRDefault="002633C9">
            <w:pPr>
              <w:spacing w:after="0" w:line="240" w:lineRule="auto"/>
            </w:pPr>
          </w:p>
        </w:tc>
      </w:tr>
      <w:tr w:rsidR="002633C9" w14:paraId="3CC07596" w14:textId="77777777" w:rsidTr="002633C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AB8EB" w14:textId="47D7AF6E" w:rsidR="002633C9" w:rsidRDefault="002633C9">
            <w:pPr>
              <w:spacing w:after="0" w:line="240" w:lineRule="auto"/>
            </w:pPr>
            <w:r>
              <w:t>Type forbrennings</w:t>
            </w:r>
            <w:r w:rsidR="00507070">
              <w:t>-</w:t>
            </w:r>
            <w:r>
              <w:t xml:space="preserve">anlegg (dieselmotor, gassturbin, dual </w:t>
            </w:r>
            <w:proofErr w:type="spellStart"/>
            <w:r>
              <w:t>fuel</w:t>
            </w:r>
            <w:proofErr w:type="spellEnd"/>
            <w:r>
              <w:t xml:space="preserve"> motor, </w:t>
            </w:r>
            <w:proofErr w:type="spellStart"/>
            <w:r>
              <w:t>annan</w:t>
            </w:r>
            <w:proofErr w:type="spellEnd"/>
            <w:r>
              <w:t xml:space="preserve"> motor eller anna forbrennings-anlegg)</w:t>
            </w:r>
          </w:p>
          <w:p w14:paraId="7C64FEF0" w14:textId="77777777" w:rsidR="002633C9" w:rsidRDefault="002633C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28DC" w14:textId="77777777" w:rsidR="002633C9" w:rsidRDefault="002633C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5A82" w14:textId="77777777" w:rsidR="002633C9" w:rsidRDefault="002633C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61E39" w14:textId="77777777" w:rsidR="002633C9" w:rsidRDefault="002633C9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766F" w14:textId="77777777" w:rsidR="002633C9" w:rsidRDefault="002633C9">
            <w:pPr>
              <w:spacing w:after="0" w:line="240" w:lineRule="auto"/>
            </w:pPr>
          </w:p>
        </w:tc>
      </w:tr>
      <w:tr w:rsidR="002633C9" w14:paraId="2B1FA12F" w14:textId="77777777" w:rsidTr="002633C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DF99" w14:textId="1E05F8A0" w:rsidR="002633C9" w:rsidRDefault="002633C9">
            <w:pPr>
              <w:spacing w:after="0" w:line="240" w:lineRule="auto"/>
            </w:pPr>
            <w:proofErr w:type="spellStart"/>
            <w:r>
              <w:lastRenderedPageBreak/>
              <w:t>Reinseløysing</w:t>
            </w:r>
            <w:proofErr w:type="spellEnd"/>
            <w:r>
              <w:t xml:space="preserve"> for røykgassen</w:t>
            </w:r>
          </w:p>
          <w:p w14:paraId="4B6DBDD5" w14:textId="77777777" w:rsidR="002633C9" w:rsidRDefault="002633C9">
            <w:pPr>
              <w:spacing w:after="0" w:line="240" w:lineRule="auto"/>
            </w:pPr>
            <w:r>
              <w:t>(Multisyklon, posefilter, elektrofilter etc.)</w:t>
            </w:r>
          </w:p>
          <w:p w14:paraId="4C1878A2" w14:textId="77777777" w:rsidR="002633C9" w:rsidRDefault="002633C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BA0A" w14:textId="77777777" w:rsidR="002633C9" w:rsidRDefault="002633C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EDA5" w14:textId="77777777" w:rsidR="002633C9" w:rsidRDefault="002633C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AEE1" w14:textId="77777777" w:rsidR="002633C9" w:rsidRDefault="002633C9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72D8" w14:textId="77777777" w:rsidR="002633C9" w:rsidRDefault="002633C9">
            <w:pPr>
              <w:spacing w:after="0" w:line="240" w:lineRule="auto"/>
            </w:pPr>
          </w:p>
        </w:tc>
      </w:tr>
      <w:tr w:rsidR="002633C9" w14:paraId="1C756BC8" w14:textId="77777777" w:rsidTr="002633C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7644F" w14:textId="77777777" w:rsidR="002633C9" w:rsidRDefault="002633C9">
            <w:pPr>
              <w:spacing w:after="0" w:line="240" w:lineRule="auto"/>
            </w:pPr>
            <w:r>
              <w:t>Type og %-andel av brensel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1B8B" w14:textId="77777777" w:rsidR="002633C9" w:rsidRDefault="002633C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D6C41" w14:textId="77777777" w:rsidR="002633C9" w:rsidRDefault="002633C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BB67" w14:textId="77777777" w:rsidR="002633C9" w:rsidRDefault="002633C9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700D" w14:textId="77777777" w:rsidR="002633C9" w:rsidRDefault="002633C9">
            <w:pPr>
              <w:spacing w:after="0" w:line="240" w:lineRule="auto"/>
            </w:pPr>
          </w:p>
        </w:tc>
      </w:tr>
      <w:tr w:rsidR="002633C9" w14:paraId="61CE8845" w14:textId="77777777" w:rsidTr="002633C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D026E" w14:textId="511AD599" w:rsidR="002633C9" w:rsidRDefault="002633C9" w:rsidP="00844E69">
            <w:pPr>
              <w:spacing w:after="0" w:line="240" w:lineRule="auto"/>
            </w:pPr>
            <w:r>
              <w:t xml:space="preserve">Brenselet si samansetning og </w:t>
            </w:r>
            <w:proofErr w:type="spellStart"/>
            <w:r>
              <w:t>innhald</w:t>
            </w:r>
            <w:proofErr w:type="spellEnd"/>
            <w:r>
              <w:t xml:space="preserve"> av </w:t>
            </w:r>
            <w:proofErr w:type="spellStart"/>
            <w:r>
              <w:t>forureining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FCFE" w14:textId="77777777" w:rsidR="002633C9" w:rsidRDefault="002633C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7D9B" w14:textId="77777777" w:rsidR="002633C9" w:rsidRDefault="002633C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7B46" w14:textId="77777777" w:rsidR="002633C9" w:rsidRDefault="002633C9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C8672" w14:textId="77777777" w:rsidR="002633C9" w:rsidRDefault="002633C9">
            <w:pPr>
              <w:spacing w:after="0" w:line="240" w:lineRule="auto"/>
            </w:pPr>
          </w:p>
        </w:tc>
      </w:tr>
      <w:tr w:rsidR="002633C9" w14:paraId="0F1523C8" w14:textId="77777777" w:rsidTr="002633C9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BC7F" w14:textId="6D2A7D24" w:rsidR="002633C9" w:rsidRPr="00F12529" w:rsidRDefault="002633C9">
            <w:pPr>
              <w:spacing w:after="0" w:line="240" w:lineRule="auto"/>
              <w:rPr>
                <w:lang w:val="nn-NO"/>
              </w:rPr>
            </w:pPr>
            <w:r w:rsidRPr="00F12529">
              <w:rPr>
                <w:lang w:val="nn-NO"/>
              </w:rPr>
              <w:t>Forventa årlege driftstimar og gjennomsnittleg last i drift</w:t>
            </w:r>
          </w:p>
          <w:p w14:paraId="26A23086" w14:textId="77777777" w:rsidR="002633C9" w:rsidRPr="00F12529" w:rsidRDefault="002633C9">
            <w:pPr>
              <w:spacing w:after="0" w:line="240" w:lineRule="auto"/>
              <w:rPr>
                <w:lang w:val="nn-NO"/>
              </w:rPr>
            </w:pPr>
          </w:p>
          <w:p w14:paraId="372C5D19" w14:textId="7AC81071" w:rsidR="002633C9" w:rsidRDefault="002633C9">
            <w:pPr>
              <w:spacing w:after="0" w:line="240" w:lineRule="auto"/>
            </w:pPr>
            <w:r>
              <w:t xml:space="preserve">Driftstid &lt; 500 </w:t>
            </w:r>
            <w:proofErr w:type="spellStart"/>
            <w:r>
              <w:t>timar</w:t>
            </w:r>
            <w:proofErr w:type="spellEnd"/>
            <w:r>
              <w:t xml:space="preserve"> per år**</w:t>
            </w:r>
          </w:p>
          <w:p w14:paraId="3BFC4872" w14:textId="77777777" w:rsidR="002633C9" w:rsidRDefault="002633C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41860" w14:textId="77777777" w:rsidR="002633C9" w:rsidRDefault="002633C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80858" w14:textId="77777777" w:rsidR="002633C9" w:rsidRDefault="002633C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50046" w14:textId="77777777" w:rsidR="002633C9" w:rsidRDefault="002633C9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104D" w14:textId="77777777" w:rsidR="002633C9" w:rsidRDefault="002633C9">
            <w:pPr>
              <w:spacing w:after="0" w:line="240" w:lineRule="auto"/>
            </w:pPr>
          </w:p>
        </w:tc>
      </w:tr>
    </w:tbl>
    <w:p w14:paraId="390A5FE9" w14:textId="6906F54D" w:rsidR="00E63CE8" w:rsidRDefault="00E63CE8" w:rsidP="00E63CE8">
      <w:pPr>
        <w:rPr>
          <w:rFonts w:ascii="Calibri" w:hAnsi="Calibri"/>
        </w:rPr>
      </w:pPr>
      <w:r>
        <w:t xml:space="preserve">*To eller </w:t>
      </w:r>
      <w:proofErr w:type="spellStart"/>
      <w:r>
        <w:t>fle</w:t>
      </w:r>
      <w:r w:rsidR="006E0F7E">
        <w:t>i</w:t>
      </w:r>
      <w:r>
        <w:t>re</w:t>
      </w:r>
      <w:proofErr w:type="spellEnd"/>
      <w:r>
        <w:t xml:space="preserve"> forbrenningsanlegg s</w:t>
      </w:r>
      <w:r w:rsidR="006E0F7E">
        <w:t>e</w:t>
      </w:r>
      <w:r>
        <w:t>tt i drift etter 19. desember 2021 skal summer</w:t>
      </w:r>
      <w:r w:rsidR="006E0F7E">
        <w:t>ast</w:t>
      </w:r>
      <w:r>
        <w:t xml:space="preserve"> dersom røykgassen </w:t>
      </w:r>
      <w:r w:rsidR="006E0F7E">
        <w:t xml:space="preserve">blir </w:t>
      </w:r>
      <w:proofErr w:type="spellStart"/>
      <w:r w:rsidR="006E0F7E">
        <w:t>sleppt</w:t>
      </w:r>
      <w:proofErr w:type="spellEnd"/>
      <w:r>
        <w:t xml:space="preserve"> ut eller kan </w:t>
      </w:r>
      <w:r w:rsidR="006E0F7E">
        <w:t xml:space="preserve">bli </w:t>
      </w:r>
      <w:proofErr w:type="spellStart"/>
      <w:r w:rsidR="006E0F7E">
        <w:t>sleppt</w:t>
      </w:r>
      <w:proofErr w:type="spellEnd"/>
      <w:r>
        <w:t xml:space="preserve"> ut gjennom felles skorstein. </w:t>
      </w:r>
    </w:p>
    <w:p w14:paraId="5E0E4695" w14:textId="7BB15D95" w:rsidR="00E63CE8" w:rsidRDefault="00E63CE8" w:rsidP="00E63CE8">
      <w:pPr>
        <w:rPr>
          <w:sz w:val="22"/>
          <w:szCs w:val="22"/>
        </w:rPr>
      </w:pPr>
      <w:r>
        <w:t xml:space="preserve">**Legg ved erklæring </w:t>
      </w:r>
      <w:proofErr w:type="spellStart"/>
      <w:r>
        <w:t>underskr</w:t>
      </w:r>
      <w:r w:rsidR="00F93FCA">
        <w:t>iven</w:t>
      </w:r>
      <w:proofErr w:type="spellEnd"/>
      <w:r w:rsidR="00F93FCA">
        <w:t xml:space="preserve"> </w:t>
      </w:r>
      <w:r>
        <w:t xml:space="preserve">av den </w:t>
      </w:r>
      <w:proofErr w:type="spellStart"/>
      <w:r>
        <w:t>ansvarl</w:t>
      </w:r>
      <w:r w:rsidR="00F93FCA">
        <w:t>e</w:t>
      </w:r>
      <w:r>
        <w:t>ge</w:t>
      </w:r>
      <w:proofErr w:type="spellEnd"/>
      <w:r>
        <w:t xml:space="preserve"> for forbrenningsanlegg</w:t>
      </w:r>
      <w:r w:rsidR="00F93FCA">
        <w:t>et</w:t>
      </w:r>
    </w:p>
    <w:p w14:paraId="584AFB9E" w14:textId="77777777" w:rsidR="004343FC" w:rsidRDefault="004343FC" w:rsidP="00552DC7">
      <w:pPr>
        <w:rPr>
          <w:lang w:val="nn-NO"/>
        </w:rPr>
      </w:pPr>
    </w:p>
    <w:p w14:paraId="12991E22" w14:textId="660C0B7C" w:rsidR="00B862E2" w:rsidRPr="003324E6" w:rsidRDefault="00B862E2" w:rsidP="00B862E2">
      <w:pPr>
        <w:pStyle w:val="Overskrift1"/>
      </w:pPr>
      <w:r w:rsidRPr="003324E6">
        <w:t xml:space="preserve">Dato for utfylling av skjemaet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0A80" w:rsidRPr="001B4504" w14:paraId="173DCFBE" w14:textId="77777777" w:rsidTr="00C90A80">
        <w:tc>
          <w:tcPr>
            <w:tcW w:w="9062" w:type="dxa"/>
          </w:tcPr>
          <w:p w14:paraId="22E71C85" w14:textId="77777777" w:rsidR="00C90A80" w:rsidRPr="001B4504" w:rsidRDefault="00C90A80" w:rsidP="00C90A80">
            <w:pPr>
              <w:rPr>
                <w:sz w:val="24"/>
                <w:szCs w:val="24"/>
              </w:rPr>
            </w:pPr>
          </w:p>
        </w:tc>
      </w:tr>
    </w:tbl>
    <w:p w14:paraId="7D1C321E" w14:textId="77777777" w:rsidR="00C90A80" w:rsidRDefault="00C90A80" w:rsidP="00C90A80">
      <w:pPr>
        <w:rPr>
          <w:sz w:val="24"/>
          <w:szCs w:val="24"/>
        </w:rPr>
      </w:pPr>
    </w:p>
    <w:p w14:paraId="4FA3C9A5" w14:textId="77777777" w:rsidR="00E776EE" w:rsidRPr="00B973B8" w:rsidRDefault="00E776EE" w:rsidP="00E776EE">
      <w:pPr>
        <w:pStyle w:val="Overskrift1"/>
        <w:rPr>
          <w:lang w:val="nn-NO"/>
        </w:rPr>
      </w:pPr>
      <w:r w:rsidRPr="00B973B8">
        <w:rPr>
          <w:lang w:val="nn-NO"/>
        </w:rPr>
        <w:t>Vedlegg</w:t>
      </w:r>
    </w:p>
    <w:p w14:paraId="4759F5AA" w14:textId="5E387EE5" w:rsidR="003C0602" w:rsidRPr="00153F0C" w:rsidRDefault="003C0602" w:rsidP="003C0602">
      <w:r w:rsidRPr="00153F0C">
        <w:t xml:space="preserve">Vedlegg 1 og 2 er </w:t>
      </w:r>
      <w:proofErr w:type="spellStart"/>
      <w:r w:rsidRPr="00153F0C">
        <w:t>påkr</w:t>
      </w:r>
      <w:r w:rsidR="00153F0C" w:rsidRPr="00153F0C">
        <w:t>a</w:t>
      </w:r>
      <w:r w:rsidRPr="00153F0C">
        <w:t>vd</w:t>
      </w:r>
      <w:proofErr w:type="spellEnd"/>
      <w:r w:rsidRPr="00153F0C">
        <w:t xml:space="preserve"> og </w:t>
      </w:r>
      <w:r w:rsidRPr="00656945">
        <w:rPr>
          <w:u w:val="single"/>
        </w:rPr>
        <w:t>skal</w:t>
      </w:r>
      <w:r w:rsidRPr="00153F0C">
        <w:t xml:space="preserve"> ligge ved meldeskjemaet</w:t>
      </w:r>
      <w:r w:rsidR="00656945">
        <w:t xml:space="preserve"> for alle anlegg</w:t>
      </w:r>
      <w:r w:rsidRPr="00153F0C">
        <w:t>.</w:t>
      </w:r>
      <w:r w:rsidR="00F6417E" w:rsidRPr="00153F0C"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E776EE" w:rsidRPr="00B973B8" w14:paraId="1950E095" w14:textId="77777777" w:rsidTr="00915537">
        <w:tc>
          <w:tcPr>
            <w:tcW w:w="421" w:type="dxa"/>
            <w:vAlign w:val="center"/>
          </w:tcPr>
          <w:p w14:paraId="597B9DCD" w14:textId="77777777" w:rsidR="00E776EE" w:rsidRPr="00B973B8" w:rsidRDefault="00E776EE" w:rsidP="00915537">
            <w:pPr>
              <w:rPr>
                <w:lang w:val="nn-NO"/>
              </w:rPr>
            </w:pPr>
            <w:r w:rsidRPr="00B973B8">
              <w:rPr>
                <w:lang w:val="nn-NO"/>
              </w:rPr>
              <w:t>1</w:t>
            </w:r>
          </w:p>
        </w:tc>
        <w:tc>
          <w:tcPr>
            <w:tcW w:w="8641" w:type="dxa"/>
            <w:vAlign w:val="center"/>
          </w:tcPr>
          <w:p w14:paraId="766199A9" w14:textId="23E92EEF" w:rsidR="00E776EE" w:rsidRPr="00B973B8" w:rsidRDefault="005A593D" w:rsidP="005A593D">
            <w:pPr>
              <w:rPr>
                <w:lang w:val="nn-NO"/>
              </w:rPr>
            </w:pPr>
            <w:r w:rsidRPr="00B973B8">
              <w:rPr>
                <w:lang w:val="nn-NO"/>
              </w:rPr>
              <w:t>Kart som viser plassering av anlegget</w:t>
            </w:r>
            <w:r w:rsidR="000938D6">
              <w:rPr>
                <w:lang w:val="nn-NO"/>
              </w:rPr>
              <w:t xml:space="preserve"> med utsleppspunkt, </w:t>
            </w:r>
            <w:r w:rsidR="00C0339B">
              <w:rPr>
                <w:lang w:val="nn-NO"/>
              </w:rPr>
              <w:t xml:space="preserve">dei </w:t>
            </w:r>
            <w:r w:rsidRPr="00B973B8">
              <w:rPr>
                <w:lang w:val="nn-NO"/>
              </w:rPr>
              <w:t>næraste nabo</w:t>
            </w:r>
            <w:r w:rsidR="00C0339B">
              <w:rPr>
                <w:lang w:val="nn-NO"/>
              </w:rPr>
              <w:t>ane</w:t>
            </w:r>
            <w:r w:rsidRPr="00B973B8">
              <w:rPr>
                <w:lang w:val="nn-NO"/>
              </w:rPr>
              <w:t>, eventuell annan aktuell informasjon.</w:t>
            </w:r>
          </w:p>
        </w:tc>
      </w:tr>
      <w:tr w:rsidR="00E776EE" w:rsidRPr="00FC36C1" w14:paraId="0BAEC8E5" w14:textId="77777777" w:rsidTr="00915537">
        <w:tc>
          <w:tcPr>
            <w:tcW w:w="421" w:type="dxa"/>
            <w:vAlign w:val="center"/>
          </w:tcPr>
          <w:p w14:paraId="4EC47517" w14:textId="77777777" w:rsidR="00E776EE" w:rsidRPr="00B973B8" w:rsidRDefault="00E776EE" w:rsidP="00915537">
            <w:pPr>
              <w:rPr>
                <w:lang w:val="nn-NO"/>
              </w:rPr>
            </w:pPr>
            <w:r w:rsidRPr="00B973B8">
              <w:rPr>
                <w:lang w:val="nn-NO"/>
              </w:rPr>
              <w:t>2</w:t>
            </w:r>
          </w:p>
        </w:tc>
        <w:tc>
          <w:tcPr>
            <w:tcW w:w="8641" w:type="dxa"/>
            <w:vAlign w:val="center"/>
          </w:tcPr>
          <w:p w14:paraId="61CCDFB3" w14:textId="08F9C142" w:rsidR="00E776EE" w:rsidRPr="00FC36C1" w:rsidRDefault="00FC36C1" w:rsidP="00FC36C1">
            <w:r>
              <w:rPr>
                <w:lang w:val="nn-NO"/>
              </w:rPr>
              <w:t xml:space="preserve">Dokumentasjon på at verksemda er i samsvar med eventuelle planar etter plan- og bygningslova </w:t>
            </w:r>
            <w:r w:rsidR="005A593D" w:rsidRPr="00FC36C1">
              <w:t>(regulerings</w:t>
            </w:r>
            <w:r>
              <w:t>føresegner</w:t>
            </w:r>
            <w:r w:rsidR="005A593D" w:rsidRPr="00FC36C1">
              <w:t xml:space="preserve">/dispensasjon/uttale </w:t>
            </w:r>
            <w:proofErr w:type="spellStart"/>
            <w:r w:rsidR="005A593D" w:rsidRPr="00FC36C1">
              <w:t>fr</w:t>
            </w:r>
            <w:r>
              <w:t>å</w:t>
            </w:r>
            <w:proofErr w:type="spellEnd"/>
            <w:r w:rsidR="005A593D" w:rsidRPr="00FC36C1">
              <w:t xml:space="preserve"> </w:t>
            </w:r>
            <w:proofErr w:type="spellStart"/>
            <w:r w:rsidR="005A593D" w:rsidRPr="00FC36C1">
              <w:t>planmyndighe</w:t>
            </w:r>
            <w:r w:rsidR="00C0339B">
              <w:t>ita</w:t>
            </w:r>
            <w:proofErr w:type="spellEnd"/>
            <w:r w:rsidR="005A593D" w:rsidRPr="00FC36C1">
              <w:t>)</w:t>
            </w:r>
            <w:r w:rsidR="00F6417E" w:rsidRPr="00FC36C1">
              <w:t xml:space="preserve"> </w:t>
            </w:r>
          </w:p>
        </w:tc>
      </w:tr>
      <w:tr w:rsidR="00E776EE" w:rsidRPr="00E54C3D" w14:paraId="1A2F4884" w14:textId="77777777" w:rsidTr="00915537">
        <w:tc>
          <w:tcPr>
            <w:tcW w:w="421" w:type="dxa"/>
            <w:vAlign w:val="center"/>
          </w:tcPr>
          <w:p w14:paraId="534D322F" w14:textId="02CBAF42" w:rsidR="00E776EE" w:rsidRPr="00B973B8" w:rsidRDefault="00231244" w:rsidP="00915537">
            <w:pPr>
              <w:rPr>
                <w:lang w:val="nn-NO"/>
              </w:rPr>
            </w:pPr>
            <w:r>
              <w:rPr>
                <w:lang w:val="nn-NO"/>
              </w:rPr>
              <w:t>3</w:t>
            </w:r>
          </w:p>
        </w:tc>
        <w:tc>
          <w:tcPr>
            <w:tcW w:w="8641" w:type="dxa"/>
            <w:vAlign w:val="center"/>
          </w:tcPr>
          <w:p w14:paraId="538B1847" w14:textId="5B0F2A14" w:rsidR="00E776EE" w:rsidRPr="00231244" w:rsidRDefault="00231244" w:rsidP="00915537">
            <w:pPr>
              <w:rPr>
                <w:sz w:val="24"/>
                <w:szCs w:val="24"/>
                <w:lang w:val="nn-NO"/>
              </w:rPr>
            </w:pPr>
            <w:r w:rsidRPr="00231244">
              <w:rPr>
                <w:lang w:val="nn-NO"/>
              </w:rPr>
              <w:t>F</w:t>
            </w:r>
            <w:r w:rsidRPr="00391AE1">
              <w:rPr>
                <w:lang w:val="nn-NO"/>
              </w:rPr>
              <w:t>or anlegg etablert etter 19. desember 2021</w:t>
            </w:r>
            <w:r w:rsidRPr="00231244">
              <w:rPr>
                <w:lang w:val="nn-NO"/>
              </w:rPr>
              <w:t>: S</w:t>
            </w:r>
            <w:r w:rsidRPr="00F817A2">
              <w:rPr>
                <w:lang w:val="nn-NO"/>
              </w:rPr>
              <w:t>pre</w:t>
            </w:r>
            <w:r w:rsidRPr="00231244">
              <w:rPr>
                <w:lang w:val="nn-NO"/>
              </w:rPr>
              <w:t>iingsberekningar med høgd på skorstein</w:t>
            </w:r>
            <w:r>
              <w:rPr>
                <w:lang w:val="nn-NO"/>
              </w:rPr>
              <w:t>.</w:t>
            </w:r>
          </w:p>
        </w:tc>
      </w:tr>
      <w:tr w:rsidR="00E776EE" w:rsidRPr="00B973B8" w14:paraId="46A4CADC" w14:textId="77777777" w:rsidTr="00915537">
        <w:tc>
          <w:tcPr>
            <w:tcW w:w="421" w:type="dxa"/>
            <w:vAlign w:val="center"/>
          </w:tcPr>
          <w:p w14:paraId="22FDB8EF" w14:textId="77777777" w:rsidR="00E776EE" w:rsidRPr="00B973B8" w:rsidRDefault="00E776EE" w:rsidP="00915537">
            <w:pPr>
              <w:rPr>
                <w:lang w:val="nn-NO"/>
              </w:rPr>
            </w:pPr>
            <w:r w:rsidRPr="00B973B8">
              <w:rPr>
                <w:lang w:val="nn-NO"/>
              </w:rPr>
              <w:t>5</w:t>
            </w:r>
          </w:p>
        </w:tc>
        <w:tc>
          <w:tcPr>
            <w:tcW w:w="8641" w:type="dxa"/>
            <w:vAlign w:val="center"/>
          </w:tcPr>
          <w:p w14:paraId="7AAC7F83" w14:textId="6296252D" w:rsidR="00E776EE" w:rsidRPr="006B6768" w:rsidRDefault="00FC0071" w:rsidP="00915537">
            <w:pPr>
              <w:rPr>
                <w:lang w:val="nn-NO"/>
              </w:rPr>
            </w:pPr>
            <w:r w:rsidRPr="00231244">
              <w:rPr>
                <w:lang w:val="nn-NO"/>
              </w:rPr>
              <w:t>F</w:t>
            </w:r>
            <w:r w:rsidRPr="00391AE1">
              <w:rPr>
                <w:lang w:val="nn-NO"/>
              </w:rPr>
              <w:t>or anlegg etablert etter 19. desember 2021</w:t>
            </w:r>
            <w:r w:rsidRPr="00231244">
              <w:rPr>
                <w:lang w:val="nn-NO"/>
              </w:rPr>
              <w:t xml:space="preserve">: </w:t>
            </w:r>
            <w:r w:rsidR="006B6768">
              <w:rPr>
                <w:lang w:val="nn-NO"/>
              </w:rPr>
              <w:t>I</w:t>
            </w:r>
            <w:r w:rsidR="006B6768" w:rsidRPr="00F817A2">
              <w:rPr>
                <w:lang w:val="nn-NO"/>
              </w:rPr>
              <w:t>nformasjon om lokal luftkvalitet</w:t>
            </w:r>
            <w:r w:rsidR="006B6768">
              <w:rPr>
                <w:lang w:val="nn-NO"/>
              </w:rPr>
              <w:t>.</w:t>
            </w:r>
          </w:p>
        </w:tc>
      </w:tr>
      <w:tr w:rsidR="00F9348A" w:rsidRPr="00B973B8" w14:paraId="5087905E" w14:textId="77777777" w:rsidTr="00915537">
        <w:tc>
          <w:tcPr>
            <w:tcW w:w="421" w:type="dxa"/>
            <w:vAlign w:val="center"/>
          </w:tcPr>
          <w:p w14:paraId="1CCB1723" w14:textId="32EAE1F2" w:rsidR="00F9348A" w:rsidRPr="00B973B8" w:rsidRDefault="00F9348A" w:rsidP="00915537">
            <w:pPr>
              <w:rPr>
                <w:lang w:val="nn-NO"/>
              </w:rPr>
            </w:pPr>
            <w:r>
              <w:rPr>
                <w:lang w:val="nn-NO"/>
              </w:rPr>
              <w:t>6</w:t>
            </w:r>
          </w:p>
        </w:tc>
        <w:tc>
          <w:tcPr>
            <w:tcW w:w="8641" w:type="dxa"/>
            <w:vAlign w:val="center"/>
          </w:tcPr>
          <w:p w14:paraId="364357AE" w14:textId="0694FE46" w:rsidR="00F9348A" w:rsidRPr="00231244" w:rsidRDefault="00F9348A" w:rsidP="00915537">
            <w:pPr>
              <w:rPr>
                <w:lang w:val="nn-NO"/>
              </w:rPr>
            </w:pPr>
            <w:r>
              <w:t xml:space="preserve">Dersom anlegget er i drift: Legg ved </w:t>
            </w:r>
            <w:r w:rsidRPr="00C46D86">
              <w:t xml:space="preserve">dokumentasjon som viser at anlegget har </w:t>
            </w:r>
            <w:proofErr w:type="spellStart"/>
            <w:r>
              <w:t>vore</w:t>
            </w:r>
            <w:proofErr w:type="spellEnd"/>
            <w:r w:rsidRPr="00C46D86">
              <w:t xml:space="preserve"> i drift før 20. desember 2021</w:t>
            </w:r>
            <w:r>
              <w:t>.</w:t>
            </w:r>
          </w:p>
        </w:tc>
      </w:tr>
      <w:tr w:rsidR="00B67D29" w:rsidRPr="00B973B8" w14:paraId="4796A253" w14:textId="77777777" w:rsidTr="00915537">
        <w:tc>
          <w:tcPr>
            <w:tcW w:w="421" w:type="dxa"/>
            <w:vAlign w:val="center"/>
          </w:tcPr>
          <w:p w14:paraId="70BFCC1B" w14:textId="7C347047" w:rsidR="00B67D29" w:rsidRDefault="005A25CA" w:rsidP="00915537">
            <w:pPr>
              <w:rPr>
                <w:lang w:val="nn-NO"/>
              </w:rPr>
            </w:pPr>
            <w:r>
              <w:rPr>
                <w:lang w:val="nn-NO"/>
              </w:rPr>
              <w:t>7</w:t>
            </w:r>
          </w:p>
        </w:tc>
        <w:tc>
          <w:tcPr>
            <w:tcW w:w="8641" w:type="dxa"/>
            <w:vAlign w:val="center"/>
          </w:tcPr>
          <w:p w14:paraId="09060912" w14:textId="12707BE9" w:rsidR="00B67D29" w:rsidRDefault="005A25CA" w:rsidP="00915537">
            <w:proofErr w:type="spellStart"/>
            <w:r>
              <w:t>Underskriven</w:t>
            </w:r>
            <w:proofErr w:type="spellEnd"/>
            <w:r>
              <w:t xml:space="preserve"> erklæring dersom driftstid &lt; 500 </w:t>
            </w:r>
            <w:proofErr w:type="spellStart"/>
            <w:r>
              <w:t>timar</w:t>
            </w:r>
            <w:proofErr w:type="spellEnd"/>
            <w:r>
              <w:t xml:space="preserve"> per år.</w:t>
            </w:r>
          </w:p>
        </w:tc>
      </w:tr>
    </w:tbl>
    <w:p w14:paraId="3B0746F1" w14:textId="77777777" w:rsidR="00E776EE" w:rsidRPr="00B973B8" w:rsidRDefault="00E776EE" w:rsidP="00FC15F6">
      <w:pPr>
        <w:rPr>
          <w:lang w:val="nn-NO"/>
        </w:rPr>
      </w:pPr>
    </w:p>
    <w:sectPr w:rsidR="00E776EE" w:rsidRPr="00B973B8" w:rsidSect="00D52428">
      <w:headerReference w:type="default" r:id="rId1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A3C6" w14:textId="77777777" w:rsidR="00BB4A3A" w:rsidRDefault="00BB4A3A" w:rsidP="000E49B2">
      <w:r>
        <w:separator/>
      </w:r>
    </w:p>
  </w:endnote>
  <w:endnote w:type="continuationSeparator" w:id="0">
    <w:p w14:paraId="139CB0BF" w14:textId="77777777" w:rsidR="00BB4A3A" w:rsidRDefault="00BB4A3A" w:rsidP="000E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2259342"/>
      <w:docPartObj>
        <w:docPartGallery w:val="Page Numbers (Bottom of Page)"/>
        <w:docPartUnique/>
      </w:docPartObj>
    </w:sdtPr>
    <w:sdtEndPr/>
    <w:sdtContent>
      <w:p w14:paraId="1DB717F5" w14:textId="2FBF526A" w:rsidR="00061608" w:rsidRDefault="0006160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48AD27" w14:textId="669EF8FD" w:rsidR="00061608" w:rsidRDefault="00123F48">
    <w:pPr>
      <w:pStyle w:val="Bunntekst"/>
    </w:pPr>
    <w:r>
      <w:t>Sist endr</w:t>
    </w:r>
    <w:r w:rsidR="00F04FC0">
      <w:t>a</w:t>
    </w:r>
    <w:r>
      <w:t xml:space="preserve"> 20. oktober 2025 GUGJ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84AC4" w14:textId="77777777" w:rsidR="00BB4A3A" w:rsidRDefault="00BB4A3A" w:rsidP="000E49B2">
      <w:r>
        <w:separator/>
      </w:r>
    </w:p>
  </w:footnote>
  <w:footnote w:type="continuationSeparator" w:id="0">
    <w:p w14:paraId="7BD79568" w14:textId="77777777" w:rsidR="00BB4A3A" w:rsidRDefault="00BB4A3A" w:rsidP="000E4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7D01" w14:textId="1762EE86" w:rsidR="000E49B2" w:rsidRDefault="00E54C3D" w:rsidP="000E49B2">
    <w:pPr>
      <w:pStyle w:val="Topptekst"/>
    </w:pPr>
    <w:r w:rsidRPr="008444FA">
      <w:rPr>
        <w:noProof/>
      </w:rPr>
      <w:drawing>
        <wp:anchor distT="0" distB="0" distL="114300" distR="114300" simplePos="0" relativeHeight="251659264" behindDoc="0" locked="0" layoutInCell="1" allowOverlap="1" wp14:anchorId="49654F17" wp14:editId="61923BC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3391787" cy="436844"/>
          <wp:effectExtent l="0" t="0" r="0" b="1905"/>
          <wp:wrapNone/>
          <wp:docPr id="2" name="Bilde 2" descr="Et bilde som inneholder sort, mørke, sort og hvi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sort, mørke, sort og hvit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1787" cy="436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6E92" w14:textId="77777777" w:rsidR="00D52428" w:rsidRPr="00D52428" w:rsidRDefault="00D52428" w:rsidP="00D5242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0244C"/>
    <w:multiLevelType w:val="multilevel"/>
    <w:tmpl w:val="619C3C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84547A3"/>
    <w:multiLevelType w:val="hybridMultilevel"/>
    <w:tmpl w:val="E9DE8DA0"/>
    <w:lvl w:ilvl="0" w:tplc="7BFA8EC0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20E3"/>
    <w:multiLevelType w:val="multilevel"/>
    <w:tmpl w:val="0414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551C5191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558761B"/>
    <w:multiLevelType w:val="hybridMultilevel"/>
    <w:tmpl w:val="787C8956"/>
    <w:lvl w:ilvl="0" w:tplc="4554213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nn-NO" w:eastAsia="en-US" w:bidi="ar-SA"/>
      </w:rPr>
    </w:lvl>
    <w:lvl w:ilvl="1" w:tplc="42D2CD22">
      <w:numFmt w:val="bullet"/>
      <w:lvlText w:val="•"/>
      <w:lvlJc w:val="left"/>
      <w:pPr>
        <w:ind w:left="1712" w:hanging="360"/>
      </w:pPr>
      <w:rPr>
        <w:lang w:val="nn-NO" w:eastAsia="en-US" w:bidi="ar-SA"/>
      </w:rPr>
    </w:lvl>
    <w:lvl w:ilvl="2" w:tplc="32485892">
      <w:numFmt w:val="bullet"/>
      <w:lvlText w:val="•"/>
      <w:lvlJc w:val="left"/>
      <w:pPr>
        <w:ind w:left="2585" w:hanging="360"/>
      </w:pPr>
      <w:rPr>
        <w:lang w:val="nn-NO" w:eastAsia="en-US" w:bidi="ar-SA"/>
      </w:rPr>
    </w:lvl>
    <w:lvl w:ilvl="3" w:tplc="43C44A92">
      <w:numFmt w:val="bullet"/>
      <w:lvlText w:val="•"/>
      <w:lvlJc w:val="left"/>
      <w:pPr>
        <w:ind w:left="3457" w:hanging="360"/>
      </w:pPr>
      <w:rPr>
        <w:lang w:val="nn-NO" w:eastAsia="en-US" w:bidi="ar-SA"/>
      </w:rPr>
    </w:lvl>
    <w:lvl w:ilvl="4" w:tplc="1124EBBA">
      <w:numFmt w:val="bullet"/>
      <w:lvlText w:val="•"/>
      <w:lvlJc w:val="left"/>
      <w:pPr>
        <w:ind w:left="4330" w:hanging="360"/>
      </w:pPr>
      <w:rPr>
        <w:lang w:val="nn-NO" w:eastAsia="en-US" w:bidi="ar-SA"/>
      </w:rPr>
    </w:lvl>
    <w:lvl w:ilvl="5" w:tplc="E2687500">
      <w:numFmt w:val="bullet"/>
      <w:lvlText w:val="•"/>
      <w:lvlJc w:val="left"/>
      <w:pPr>
        <w:ind w:left="5203" w:hanging="360"/>
      </w:pPr>
      <w:rPr>
        <w:lang w:val="nn-NO" w:eastAsia="en-US" w:bidi="ar-SA"/>
      </w:rPr>
    </w:lvl>
    <w:lvl w:ilvl="6" w:tplc="EBEEAC3A">
      <w:numFmt w:val="bullet"/>
      <w:lvlText w:val="•"/>
      <w:lvlJc w:val="left"/>
      <w:pPr>
        <w:ind w:left="6075" w:hanging="360"/>
      </w:pPr>
      <w:rPr>
        <w:lang w:val="nn-NO" w:eastAsia="en-US" w:bidi="ar-SA"/>
      </w:rPr>
    </w:lvl>
    <w:lvl w:ilvl="7" w:tplc="AEF6C92A">
      <w:numFmt w:val="bullet"/>
      <w:lvlText w:val="•"/>
      <w:lvlJc w:val="left"/>
      <w:pPr>
        <w:ind w:left="6948" w:hanging="360"/>
      </w:pPr>
      <w:rPr>
        <w:lang w:val="nn-NO" w:eastAsia="en-US" w:bidi="ar-SA"/>
      </w:rPr>
    </w:lvl>
    <w:lvl w:ilvl="8" w:tplc="EEAA726A">
      <w:numFmt w:val="bullet"/>
      <w:lvlText w:val="•"/>
      <w:lvlJc w:val="left"/>
      <w:pPr>
        <w:ind w:left="7821" w:hanging="360"/>
      </w:pPr>
      <w:rPr>
        <w:lang w:val="nn-NO" w:eastAsia="en-US" w:bidi="ar-SA"/>
      </w:rPr>
    </w:lvl>
  </w:abstractNum>
  <w:num w:numId="1" w16cid:durableId="1456291636">
    <w:abstractNumId w:val="2"/>
  </w:num>
  <w:num w:numId="2" w16cid:durableId="910655295">
    <w:abstractNumId w:val="0"/>
  </w:num>
  <w:num w:numId="3" w16cid:durableId="770467718">
    <w:abstractNumId w:val="2"/>
  </w:num>
  <w:num w:numId="4" w16cid:durableId="928806096">
    <w:abstractNumId w:val="3"/>
  </w:num>
  <w:num w:numId="5" w16cid:durableId="632518601">
    <w:abstractNumId w:val="3"/>
  </w:num>
  <w:num w:numId="6" w16cid:durableId="1922714176">
    <w:abstractNumId w:val="1"/>
  </w:num>
  <w:num w:numId="7" w16cid:durableId="2036349719">
    <w:abstractNumId w:val="4"/>
  </w:num>
  <w:num w:numId="8" w16cid:durableId="798768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B2"/>
    <w:rsid w:val="000019DA"/>
    <w:rsid w:val="0001424A"/>
    <w:rsid w:val="000431E2"/>
    <w:rsid w:val="00055F45"/>
    <w:rsid w:val="00061608"/>
    <w:rsid w:val="000873EA"/>
    <w:rsid w:val="000938D6"/>
    <w:rsid w:val="000C505D"/>
    <w:rsid w:val="000E4774"/>
    <w:rsid w:val="000E49B2"/>
    <w:rsid w:val="00100119"/>
    <w:rsid w:val="00111B7E"/>
    <w:rsid w:val="00112B67"/>
    <w:rsid w:val="0012035C"/>
    <w:rsid w:val="00123043"/>
    <w:rsid w:val="00123F48"/>
    <w:rsid w:val="00153F0C"/>
    <w:rsid w:val="00161B8B"/>
    <w:rsid w:val="00184813"/>
    <w:rsid w:val="001B4504"/>
    <w:rsid w:val="002013A6"/>
    <w:rsid w:val="002076F5"/>
    <w:rsid w:val="00224C93"/>
    <w:rsid w:val="00226229"/>
    <w:rsid w:val="00231244"/>
    <w:rsid w:val="00232A61"/>
    <w:rsid w:val="00261CAD"/>
    <w:rsid w:val="002633C9"/>
    <w:rsid w:val="002D67AB"/>
    <w:rsid w:val="002F46A8"/>
    <w:rsid w:val="00303507"/>
    <w:rsid w:val="003172EC"/>
    <w:rsid w:val="00324383"/>
    <w:rsid w:val="003324E6"/>
    <w:rsid w:val="00333F19"/>
    <w:rsid w:val="00337473"/>
    <w:rsid w:val="003455B0"/>
    <w:rsid w:val="00391AE1"/>
    <w:rsid w:val="003C0602"/>
    <w:rsid w:val="003D01A0"/>
    <w:rsid w:val="003D6E1C"/>
    <w:rsid w:val="003F013A"/>
    <w:rsid w:val="00417C51"/>
    <w:rsid w:val="004343FC"/>
    <w:rsid w:val="0045557A"/>
    <w:rsid w:val="0046018B"/>
    <w:rsid w:val="00492F41"/>
    <w:rsid w:val="004C54F6"/>
    <w:rsid w:val="004C73B2"/>
    <w:rsid w:val="004D64D4"/>
    <w:rsid w:val="004E1F31"/>
    <w:rsid w:val="004E5E27"/>
    <w:rsid w:val="004F389B"/>
    <w:rsid w:val="00507070"/>
    <w:rsid w:val="0051642A"/>
    <w:rsid w:val="00526ABF"/>
    <w:rsid w:val="0053369E"/>
    <w:rsid w:val="00552DC7"/>
    <w:rsid w:val="005A25CA"/>
    <w:rsid w:val="005A53F4"/>
    <w:rsid w:val="005A593D"/>
    <w:rsid w:val="005B3603"/>
    <w:rsid w:val="005C2DE1"/>
    <w:rsid w:val="005C470E"/>
    <w:rsid w:val="005E6678"/>
    <w:rsid w:val="005F1917"/>
    <w:rsid w:val="005F4106"/>
    <w:rsid w:val="00636196"/>
    <w:rsid w:val="00645F40"/>
    <w:rsid w:val="00656945"/>
    <w:rsid w:val="00674F65"/>
    <w:rsid w:val="00684F7B"/>
    <w:rsid w:val="00697A5D"/>
    <w:rsid w:val="006B6768"/>
    <w:rsid w:val="006C1702"/>
    <w:rsid w:val="006C4A8C"/>
    <w:rsid w:val="006D3BAD"/>
    <w:rsid w:val="006E0F7E"/>
    <w:rsid w:val="006E61AD"/>
    <w:rsid w:val="007269EE"/>
    <w:rsid w:val="00762252"/>
    <w:rsid w:val="007D54F5"/>
    <w:rsid w:val="008323AB"/>
    <w:rsid w:val="00844E69"/>
    <w:rsid w:val="008820FF"/>
    <w:rsid w:val="00886585"/>
    <w:rsid w:val="00897A57"/>
    <w:rsid w:val="008D7B15"/>
    <w:rsid w:val="008F5B48"/>
    <w:rsid w:val="00915537"/>
    <w:rsid w:val="0095233D"/>
    <w:rsid w:val="00977E35"/>
    <w:rsid w:val="00983B4F"/>
    <w:rsid w:val="00984516"/>
    <w:rsid w:val="009C0806"/>
    <w:rsid w:val="009D77A3"/>
    <w:rsid w:val="00A15EE1"/>
    <w:rsid w:val="00A45AB7"/>
    <w:rsid w:val="00A600DA"/>
    <w:rsid w:val="00A6747E"/>
    <w:rsid w:val="00A77CCD"/>
    <w:rsid w:val="00AA3DA6"/>
    <w:rsid w:val="00AC5CE4"/>
    <w:rsid w:val="00B051BE"/>
    <w:rsid w:val="00B45EA8"/>
    <w:rsid w:val="00B65B3A"/>
    <w:rsid w:val="00B67D29"/>
    <w:rsid w:val="00B862E2"/>
    <w:rsid w:val="00B973B8"/>
    <w:rsid w:val="00BB4A3A"/>
    <w:rsid w:val="00BB70EF"/>
    <w:rsid w:val="00C0339B"/>
    <w:rsid w:val="00C05961"/>
    <w:rsid w:val="00C46D86"/>
    <w:rsid w:val="00C52F97"/>
    <w:rsid w:val="00C61CEB"/>
    <w:rsid w:val="00C90A80"/>
    <w:rsid w:val="00CC405E"/>
    <w:rsid w:val="00D07736"/>
    <w:rsid w:val="00D51D5D"/>
    <w:rsid w:val="00D52428"/>
    <w:rsid w:val="00D668F5"/>
    <w:rsid w:val="00D72F87"/>
    <w:rsid w:val="00D82C47"/>
    <w:rsid w:val="00D83F5B"/>
    <w:rsid w:val="00D927C2"/>
    <w:rsid w:val="00DE2528"/>
    <w:rsid w:val="00DF3A6E"/>
    <w:rsid w:val="00E44CC3"/>
    <w:rsid w:val="00E4532B"/>
    <w:rsid w:val="00E54C3D"/>
    <w:rsid w:val="00E63CE8"/>
    <w:rsid w:val="00E776EE"/>
    <w:rsid w:val="00EA668C"/>
    <w:rsid w:val="00EC6B37"/>
    <w:rsid w:val="00EE0DFF"/>
    <w:rsid w:val="00EE6FD9"/>
    <w:rsid w:val="00EF57DB"/>
    <w:rsid w:val="00EF6CE4"/>
    <w:rsid w:val="00F04FC0"/>
    <w:rsid w:val="00F12529"/>
    <w:rsid w:val="00F24024"/>
    <w:rsid w:val="00F2455E"/>
    <w:rsid w:val="00F37197"/>
    <w:rsid w:val="00F424E4"/>
    <w:rsid w:val="00F52D3E"/>
    <w:rsid w:val="00F6417E"/>
    <w:rsid w:val="00F817A2"/>
    <w:rsid w:val="00F9348A"/>
    <w:rsid w:val="00F93FCA"/>
    <w:rsid w:val="00F945C6"/>
    <w:rsid w:val="00FC0071"/>
    <w:rsid w:val="00FC15F6"/>
    <w:rsid w:val="00FC36C1"/>
    <w:rsid w:val="00FF74D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CC96F"/>
  <w15:chartTrackingRefBased/>
  <w15:docId w15:val="{2E786487-FDD0-4BD5-9850-EF68ECD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9B2"/>
    <w:rPr>
      <w:rFonts w:ascii="Open Sans" w:hAnsi="Open Sans" w:cs="Open Sans"/>
      <w:sz w:val="20"/>
      <w:szCs w:val="20"/>
    </w:rPr>
  </w:style>
  <w:style w:type="paragraph" w:styleId="Overskrift1">
    <w:name w:val="heading 1"/>
    <w:basedOn w:val="Tittel"/>
    <w:next w:val="Normal"/>
    <w:link w:val="Overskrift1Tegn"/>
    <w:uiPriority w:val="9"/>
    <w:qFormat/>
    <w:rsid w:val="00FF74D7"/>
    <w:pPr>
      <w:numPr>
        <w:numId w:val="4"/>
      </w:numPr>
      <w:outlineLvl w:val="0"/>
    </w:pPr>
    <w:rPr>
      <w:rFonts w:ascii="Open Sans" w:hAnsi="Open Sans" w:cs="Open Sans"/>
      <w:b/>
      <w:bCs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E49B2"/>
    <w:pPr>
      <w:keepNext/>
      <w:keepLines/>
      <w:numPr>
        <w:ilvl w:val="1"/>
        <w:numId w:val="4"/>
      </w:numPr>
      <w:spacing w:before="40" w:after="0"/>
      <w:outlineLvl w:val="1"/>
    </w:pPr>
    <w:rPr>
      <w:rFonts w:ascii="Open Sans SemiBold" w:eastAsiaTheme="majorEastAsia" w:hAnsi="Open Sans SemiBold" w:cs="Open Sans SemiBold"/>
      <w:b/>
      <w:bCs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4A8C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4A8C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4A8C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4A8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4A8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4A8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4A8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E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49B2"/>
  </w:style>
  <w:style w:type="paragraph" w:styleId="Bunntekst">
    <w:name w:val="footer"/>
    <w:basedOn w:val="Normal"/>
    <w:link w:val="BunntekstTegn"/>
    <w:uiPriority w:val="99"/>
    <w:unhideWhenUsed/>
    <w:rsid w:val="000E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49B2"/>
  </w:style>
  <w:style w:type="table" w:styleId="Tabellrutenett">
    <w:name w:val="Table Grid"/>
    <w:basedOn w:val="Vanligtabell"/>
    <w:uiPriority w:val="39"/>
    <w:rsid w:val="000E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0E49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E4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F74D7"/>
    <w:rPr>
      <w:rFonts w:ascii="Open Sans" w:eastAsiaTheme="majorEastAsia" w:hAnsi="Open Sans" w:cs="Open Sans"/>
      <w:b/>
      <w:bCs/>
      <w:spacing w:val="-10"/>
      <w:kern w:val="28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E49B2"/>
    <w:rPr>
      <w:rFonts w:ascii="Open Sans SemiBold" w:eastAsiaTheme="majorEastAsia" w:hAnsi="Open Sans SemiBold" w:cs="Open Sans SemiBold"/>
      <w:b/>
      <w:bCs/>
    </w:rPr>
  </w:style>
  <w:style w:type="character" w:styleId="Hyperkobling">
    <w:name w:val="Hyperlink"/>
    <w:basedOn w:val="Standardskriftforavsnitt"/>
    <w:uiPriority w:val="99"/>
    <w:unhideWhenUsed/>
    <w:rsid w:val="000E49B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E49B2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C4A8C"/>
    <w:pPr>
      <w:spacing w:after="0" w:line="240" w:lineRule="auto"/>
    </w:pPr>
    <w:rPr>
      <w:rFonts w:ascii="Open Sans" w:hAnsi="Open Sans" w:cs="Open Sans"/>
      <w:sz w:val="20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C4A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C4A8C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C4A8C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C4A8C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C4A8C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C4A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C4A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ulgthyperkobling">
    <w:name w:val="FollowedHyperlink"/>
    <w:basedOn w:val="Standardskriftforavsnitt"/>
    <w:uiPriority w:val="99"/>
    <w:semiHidden/>
    <w:unhideWhenUsed/>
    <w:rsid w:val="00645F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tsforvalteren.n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norgeskart.no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iljodirektoratet.no/ansvarsomrader/forurensning/industri/for-naringsliv/utslipp-til-luft-fra-mellomstore-forbrenningsanleg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vdata.no/forskrift/2004-06-01-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D38B32F090744CAB37717E5925BF6F" ma:contentTypeVersion="3" ma:contentTypeDescription="Opprett et nytt dokument." ma:contentTypeScope="" ma:versionID="54f282594968a1fe0c581465f62b20c8">
  <xsd:schema xmlns:xsd="http://www.w3.org/2001/XMLSchema" xmlns:xs="http://www.w3.org/2001/XMLSchema" xmlns:p="http://schemas.microsoft.com/office/2006/metadata/properties" xmlns:ns2="2b870610-c5d9-401a-badb-5d1ffd6759e9" targetNamespace="http://schemas.microsoft.com/office/2006/metadata/properties" ma:root="true" ma:fieldsID="d86bb461ce380312f75dcb52d47d4fb2" ns2:_="">
    <xsd:import namespace="2b870610-c5d9-401a-badb-5d1ffd675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610-c5d9-401a-badb-5d1ffd675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3D20D-A2C6-4174-9F97-80428E3C0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F7457-3F36-4392-A28D-87235572F4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CE3C8C-7C65-4213-8D73-7B23107A0D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19FAB1-8074-430C-93CE-244A14C93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610-c5d9-401a-badb-5d1ffd675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3672</Characters>
  <Application>Microsoft Office Word</Application>
  <DocSecurity>4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Hege</dc:creator>
  <cp:keywords/>
  <dc:description/>
  <cp:lastModifiedBy>Aurdal, Thomas</cp:lastModifiedBy>
  <cp:revision>2</cp:revision>
  <dcterms:created xsi:type="dcterms:W3CDTF">2025-10-21T06:16:00Z</dcterms:created>
  <dcterms:modified xsi:type="dcterms:W3CDTF">2025-10-21T06:16:00Z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0x01010064D38B32F090744CAB37717E5925BF6F</vt:lpwstr>
  </property>
</Properties>
</file>