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44"/>
        <w:gridCol w:w="10"/>
        <w:gridCol w:w="1099"/>
      </w:tblGrid>
      <w:tr w:rsidR="002D021B" w:rsidRPr="00E12143" w14:paraId="2A3EC05B" w14:textId="77777777" w:rsidTr="00C438BB">
        <w:tc>
          <w:tcPr>
            <w:tcW w:w="4820" w:type="dxa"/>
          </w:tcPr>
          <w:p w14:paraId="6DB276BC" w14:textId="77777777" w:rsidR="002D021B" w:rsidRPr="00E12143" w:rsidRDefault="00A678C6" w:rsidP="00A81FD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1C33FE" wp14:editId="0A036C19">
                  <wp:simplePos x="0" y="0"/>
                  <wp:positionH relativeFrom="column">
                    <wp:posOffset>-6812</wp:posOffset>
                  </wp:positionH>
                  <wp:positionV relativeFrom="paragraph">
                    <wp:posOffset>-145531</wp:posOffset>
                  </wp:positionV>
                  <wp:extent cx="3041483" cy="921327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503" cy="92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72820CE5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2359E1D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DFF67D2" w14:textId="77777777" w:rsidR="002D021B" w:rsidRPr="00E12143" w:rsidRDefault="005101E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REFERAT</w:t>
            </w:r>
          </w:p>
        </w:tc>
      </w:tr>
      <w:tr w:rsidR="002D021B" w:rsidRPr="00E12143" w14:paraId="15D2CBD1" w14:textId="77777777" w:rsidTr="00A10D77">
        <w:tc>
          <w:tcPr>
            <w:tcW w:w="4820" w:type="dxa"/>
          </w:tcPr>
          <w:p w14:paraId="44661E1A" w14:textId="77777777" w:rsidR="002D021B" w:rsidRPr="00E12143" w:rsidRDefault="002D021B" w:rsidP="00A81FDC"/>
        </w:tc>
        <w:tc>
          <w:tcPr>
            <w:tcW w:w="2175" w:type="dxa"/>
          </w:tcPr>
          <w:p w14:paraId="1C9DAA62" w14:textId="77777777" w:rsidR="002D021B" w:rsidRPr="00E12143" w:rsidRDefault="002D021B" w:rsidP="00A81FDC"/>
        </w:tc>
        <w:tc>
          <w:tcPr>
            <w:tcW w:w="227" w:type="dxa"/>
          </w:tcPr>
          <w:p w14:paraId="679E2A65" w14:textId="77777777" w:rsidR="002D021B" w:rsidRPr="00E12143" w:rsidRDefault="002D021B" w:rsidP="00A81FDC"/>
        </w:tc>
        <w:tc>
          <w:tcPr>
            <w:tcW w:w="2129" w:type="dxa"/>
          </w:tcPr>
          <w:p w14:paraId="39CD58C2" w14:textId="77777777" w:rsidR="002D021B" w:rsidRPr="00E12143" w:rsidRDefault="002D021B" w:rsidP="00A81FDC"/>
        </w:tc>
      </w:tr>
      <w:tr w:rsidR="002D021B" w:rsidRPr="00E12143" w14:paraId="36B35996" w14:textId="77777777" w:rsidTr="00345091">
        <w:tc>
          <w:tcPr>
            <w:tcW w:w="4820" w:type="dxa"/>
          </w:tcPr>
          <w:p w14:paraId="52E1D363" w14:textId="77777777" w:rsidR="002D021B" w:rsidRPr="00E12143" w:rsidRDefault="002D021B" w:rsidP="00A81FDC"/>
        </w:tc>
        <w:tc>
          <w:tcPr>
            <w:tcW w:w="2175" w:type="dxa"/>
          </w:tcPr>
          <w:p w14:paraId="3C775B3A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9F386E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E8A322B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635D220D" w14:textId="77777777" w:rsidTr="00345091">
        <w:tc>
          <w:tcPr>
            <w:tcW w:w="4820" w:type="dxa"/>
          </w:tcPr>
          <w:p w14:paraId="1980B1A7" w14:textId="77777777" w:rsidR="005101EB" w:rsidRPr="00E12143" w:rsidRDefault="005101EB" w:rsidP="00A81FDC"/>
        </w:tc>
        <w:tc>
          <w:tcPr>
            <w:tcW w:w="2175" w:type="dxa"/>
          </w:tcPr>
          <w:p w14:paraId="792C053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8D02B7A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520B8C4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7BEC6210" w14:textId="77777777" w:rsidTr="00345091">
        <w:tc>
          <w:tcPr>
            <w:tcW w:w="482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818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2381"/>
            </w:tblGrid>
            <w:tr w:rsidR="005101EB" w14:paraId="38E6C2B8" w14:textId="77777777" w:rsidTr="00F2214A">
              <w:trPr>
                <w:trHeight w:val="1346"/>
              </w:trPr>
              <w:tc>
                <w:tcPr>
                  <w:tcW w:w="4248" w:type="dxa"/>
                </w:tcPr>
                <w:p w14:paraId="06F02751" w14:textId="77777777" w:rsidR="005101EB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Tilstede</w:t>
                  </w:r>
                  <w:proofErr w:type="gramEnd"/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:</w:t>
                  </w:r>
                </w:p>
                <w:p w14:paraId="1674E635" w14:textId="77777777" w:rsidR="00724482" w:rsidRPr="009602B4" w:rsidRDefault="00724482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6A0B02AC" w14:textId="4D987963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Bjugan- Haugskott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221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Levanger/Verdal)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5B7EB8D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Lise Holmvik</w:t>
                  </w:r>
                  <w:r>
                    <w:rPr>
                      <w:sz w:val="18"/>
                      <w:szCs w:val="18"/>
                    </w:rPr>
                    <w:t xml:space="preserve"> (DMMH)</w:t>
                  </w:r>
                </w:p>
                <w:p w14:paraId="435A5A1B" w14:textId="3AF7409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Ann-Kat</w:t>
                  </w:r>
                  <w:r w:rsidR="00F2214A">
                    <w:rPr>
                      <w:sz w:val="18"/>
                      <w:szCs w:val="18"/>
                    </w:rPr>
                    <w:t>h</w:t>
                  </w:r>
                  <w:r w:rsidRPr="00724482">
                    <w:rPr>
                      <w:sz w:val="18"/>
                      <w:szCs w:val="18"/>
                    </w:rPr>
                    <w:t>rin Mulstad</w:t>
                  </w:r>
                  <w:r>
                    <w:rPr>
                      <w:sz w:val="18"/>
                      <w:szCs w:val="18"/>
                    </w:rPr>
                    <w:t xml:space="preserve"> (Utdanningsforbundet)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241AE9DE" w14:textId="431CCFBD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Ann-Kristin Aalberg</w:t>
                  </w:r>
                  <w:r>
                    <w:rPr>
                      <w:sz w:val="18"/>
                      <w:szCs w:val="18"/>
                    </w:rPr>
                    <w:t xml:space="preserve"> (Trondheim/Malvik)</w:t>
                  </w:r>
                </w:p>
                <w:p w14:paraId="575CAC32" w14:textId="2D05806C" w:rsidR="00C304B9" w:rsidRDefault="00C304B9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Bente </w:t>
                  </w:r>
                  <w:proofErr w:type="spellStart"/>
                  <w:r>
                    <w:rPr>
                      <w:sz w:val="18"/>
                      <w:szCs w:val="18"/>
                    </w:rPr>
                    <w:t>Butli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vara (Trondheim/Malvik)</w:t>
                  </w:r>
                </w:p>
                <w:p w14:paraId="201A0D1E" w14:textId="48F72FFB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Berte Bjørnegård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304B9">
                    <w:rPr>
                      <w:sz w:val="18"/>
                      <w:szCs w:val="18"/>
                    </w:rPr>
                    <w:t xml:space="preserve">vara </w:t>
                  </w:r>
                  <w:r>
                    <w:rPr>
                      <w:sz w:val="18"/>
                      <w:szCs w:val="18"/>
                    </w:rPr>
                    <w:t>(DMMH)</w:t>
                  </w:r>
                </w:p>
                <w:p w14:paraId="03F803E7" w14:textId="243847B4" w:rsidR="00C304B9" w:rsidRDefault="00C304B9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Ellen Vinne (PPT)</w:t>
                  </w:r>
                </w:p>
                <w:p w14:paraId="514A7553" w14:textId="42C03158" w:rsidR="00724482" w:rsidRPr="00AA027F" w:rsidRDefault="00724482" w:rsidP="0072448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A027F">
                    <w:rPr>
                      <w:sz w:val="18"/>
                      <w:szCs w:val="18"/>
                      <w:lang w:val="en-US"/>
                    </w:rPr>
                    <w:t xml:space="preserve">Eva Bruvoll Bach </w:t>
                  </w:r>
                  <w:r w:rsidR="00F2214A" w:rsidRPr="00AA027F">
                    <w:rPr>
                      <w:sz w:val="18"/>
                      <w:szCs w:val="18"/>
                      <w:lang w:val="en-US"/>
                    </w:rPr>
                    <w:t>(</w:t>
                  </w:r>
                  <w:r w:rsidRPr="00AA027F">
                    <w:rPr>
                      <w:sz w:val="18"/>
                      <w:szCs w:val="18"/>
                      <w:lang w:val="en-US"/>
                    </w:rPr>
                    <w:t xml:space="preserve">Indre </w:t>
                  </w:r>
                  <w:proofErr w:type="spellStart"/>
                  <w:r w:rsidRPr="00AA027F">
                    <w:rPr>
                      <w:sz w:val="18"/>
                      <w:szCs w:val="18"/>
                      <w:lang w:val="en-US"/>
                    </w:rPr>
                    <w:t>Namdal</w:t>
                  </w:r>
                  <w:proofErr w:type="spellEnd"/>
                  <w:r w:rsidRPr="00AA027F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14:paraId="37932206" w14:textId="2A53239C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Gøril Dø</w:t>
                  </w:r>
                  <w:r w:rsidR="006645E0">
                    <w:rPr>
                      <w:sz w:val="18"/>
                      <w:szCs w:val="18"/>
                    </w:rPr>
                    <w:t>nheim-</w:t>
                  </w:r>
                  <w:r w:rsidRPr="00724482">
                    <w:rPr>
                      <w:sz w:val="18"/>
                      <w:szCs w:val="18"/>
                    </w:rPr>
                    <w:t>Nilsen</w:t>
                  </w:r>
                  <w:r>
                    <w:rPr>
                      <w:sz w:val="18"/>
                      <w:szCs w:val="18"/>
                    </w:rPr>
                    <w:t xml:space="preserve"> (Fosen)</w:t>
                  </w:r>
                </w:p>
                <w:p w14:paraId="6C8F945F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Heidi Ruth Alstad</w:t>
                  </w:r>
                  <w:r>
                    <w:rPr>
                      <w:sz w:val="18"/>
                      <w:szCs w:val="18"/>
                    </w:rPr>
                    <w:t xml:space="preserve"> (Innherred)</w:t>
                  </w:r>
                </w:p>
                <w:p w14:paraId="256AAABE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Hilde Brandegg</w:t>
                  </w:r>
                  <w:r>
                    <w:rPr>
                      <w:sz w:val="18"/>
                      <w:szCs w:val="18"/>
                    </w:rPr>
                    <w:t xml:space="preserve"> (Gauldal)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B68A360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Janne Kristin Bjørnerås</w:t>
                  </w:r>
                  <w:r>
                    <w:rPr>
                      <w:sz w:val="18"/>
                      <w:szCs w:val="18"/>
                    </w:rPr>
                    <w:t xml:space="preserve"> (Fagforbundet)</w:t>
                  </w:r>
                </w:p>
                <w:p w14:paraId="5C8D0FF7" w14:textId="1020F694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Jeanett Pettersen</w:t>
                  </w:r>
                  <w:r>
                    <w:rPr>
                      <w:sz w:val="18"/>
                      <w:szCs w:val="18"/>
                    </w:rPr>
                    <w:t xml:space="preserve"> (Nord </w:t>
                  </w:r>
                  <w:r w:rsidR="00F2214A">
                    <w:rPr>
                      <w:sz w:val="18"/>
                      <w:szCs w:val="18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niversitet)</w:t>
                  </w:r>
                </w:p>
                <w:p w14:paraId="49612B4D" w14:textId="77777777" w:rsidR="00F2214A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 xml:space="preserve">Kitt Sagmo (Ytre Namdal) </w:t>
                  </w:r>
                </w:p>
                <w:p w14:paraId="5EA5FD3E" w14:textId="11F6EFFB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 xml:space="preserve">Marthe Hatland (Midtre Namdal) </w:t>
                  </w:r>
                </w:p>
                <w:p w14:paraId="130F039E" w14:textId="7BECAE1D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>Nina Engesvik</w:t>
                  </w:r>
                  <w:r w:rsidR="00F2214A" w:rsidRPr="00F77054">
                    <w:rPr>
                      <w:sz w:val="18"/>
                      <w:szCs w:val="18"/>
                    </w:rPr>
                    <w:t xml:space="preserve"> </w:t>
                  </w:r>
                  <w:r w:rsidR="00C304B9">
                    <w:rPr>
                      <w:sz w:val="18"/>
                      <w:szCs w:val="18"/>
                    </w:rPr>
                    <w:t xml:space="preserve">vara </w:t>
                  </w:r>
                  <w:r w:rsidR="00F2214A" w:rsidRPr="00F77054">
                    <w:rPr>
                      <w:sz w:val="18"/>
                      <w:szCs w:val="18"/>
                    </w:rPr>
                    <w:t>(Nord universitet)</w:t>
                  </w:r>
                </w:p>
                <w:p w14:paraId="5506205E" w14:textId="2E90D5FC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Pål Christian Bjønnes</w:t>
                  </w:r>
                  <w:r>
                    <w:rPr>
                      <w:sz w:val="18"/>
                      <w:szCs w:val="18"/>
                    </w:rPr>
                    <w:t xml:space="preserve"> (private barnehager)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  <w:r w:rsidR="00C304B9">
                    <w:rPr>
                      <w:sz w:val="18"/>
                      <w:szCs w:val="18"/>
                    </w:rPr>
                    <w:t>Robert Øyum-Jakobsen (Trøndelag sørvest)</w:t>
                  </w:r>
                </w:p>
                <w:p w14:paraId="065F9D70" w14:textId="4B92AD10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Tone Dahl</w:t>
                  </w:r>
                  <w:r>
                    <w:rPr>
                      <w:sz w:val="18"/>
                      <w:szCs w:val="18"/>
                    </w:rPr>
                    <w:t xml:space="preserve"> (PPT)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517A2DD" w14:textId="79101FE1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Tove Furunes</w:t>
                  </w:r>
                  <w:r>
                    <w:rPr>
                      <w:sz w:val="18"/>
                      <w:szCs w:val="18"/>
                    </w:rPr>
                    <w:t xml:space="preserve"> (Værnes)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A3E04A2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Cecilie Halland (Statsforvalteren)</w:t>
                  </w:r>
                </w:p>
                <w:p w14:paraId="4630241A" w14:textId="3507FDAD" w:rsidR="00724482" w:rsidRPr="00724482" w:rsidRDefault="00724482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Berit Sunnset (Statsforvalteren)</w:t>
                  </w:r>
                </w:p>
              </w:tc>
              <w:tc>
                <w:tcPr>
                  <w:tcW w:w="1559" w:type="dxa"/>
                </w:tcPr>
                <w:p w14:paraId="3FE5C520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Forfall:</w:t>
                  </w:r>
                </w:p>
                <w:p w14:paraId="448F2DB4" w14:textId="48D8BD8C" w:rsidR="005101EB" w:rsidRPr="00724482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2FF164D0" w14:textId="2D7079CD" w:rsidR="00724482" w:rsidRDefault="00724482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PBL</w:t>
                  </w:r>
                </w:p>
                <w:p w14:paraId="2694C006" w14:textId="77777777" w:rsidR="00E337CE" w:rsidRDefault="00E337CE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May Iren Evenmo</w:t>
                  </w:r>
                </w:p>
                <w:p w14:paraId="43D92B8E" w14:textId="51CAC5E0" w:rsidR="00F2214A" w:rsidRPr="00724482" w:rsidRDefault="00737D5E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(</w:t>
                  </w:r>
                  <w:r w:rsidR="00F2214A">
                    <w:rPr>
                      <w:rFonts w:ascii="Open Sans" w:hAnsi="Open Sans" w:cs="Open Sans"/>
                      <w:sz w:val="18"/>
                      <w:szCs w:val="18"/>
                    </w:rPr>
                    <w:t>KS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81" w:type="dxa"/>
                </w:tcPr>
                <w:p w14:paraId="7D68C644" w14:textId="319D9CE1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Dato: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1</w:t>
                  </w:r>
                  <w:r w:rsidR="00C304B9">
                    <w:rPr>
                      <w:rFonts w:cs="Open Sans"/>
                      <w:color w:val="000000"/>
                      <w:sz w:val="18"/>
                      <w:szCs w:val="18"/>
                    </w:rPr>
                    <w:t>4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r w:rsidR="00C304B9">
                    <w:rPr>
                      <w:rFonts w:cs="Open Sans"/>
                      <w:color w:val="000000"/>
                      <w:sz w:val="18"/>
                      <w:szCs w:val="18"/>
                    </w:rPr>
                    <w:t>mars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2024</w:t>
                  </w:r>
                </w:p>
                <w:p w14:paraId="56A5958B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2966E19F" w14:textId="4AF527CA" w:rsidR="005101EB" w:rsidRPr="009602B4" w:rsidRDefault="005101EB" w:rsidP="005101EB">
                  <w:pPr>
                    <w:rPr>
                      <w:rFonts w:cs="Open Sans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Referent:</w:t>
                  </w:r>
                  <w:r w:rsidR="00C304B9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Cecilie Halland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AEA485B" w14:textId="77777777" w:rsidR="005101EB" w:rsidRPr="009602B4" w:rsidRDefault="005101EB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07C8E9D5" w14:textId="77777777" w:rsidR="005101EB" w:rsidRPr="00E12143" w:rsidRDefault="005101EB" w:rsidP="00A81FDC"/>
        </w:tc>
        <w:tc>
          <w:tcPr>
            <w:tcW w:w="2175" w:type="dxa"/>
          </w:tcPr>
          <w:p w14:paraId="41BF53D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3FF3EAF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2149D89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</w:tbl>
    <w:p w14:paraId="367B0316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283245D3" w14:textId="5CE39C96" w:rsidR="00226258" w:rsidRPr="00E12143" w:rsidRDefault="004D1AD2" w:rsidP="007D26E4">
      <w:pPr>
        <w:pStyle w:val="Overskrift1"/>
      </w:pPr>
      <w:r>
        <w:t>Referat fra møte i Samarbeidsforum 1</w:t>
      </w:r>
      <w:r w:rsidR="00C304B9">
        <w:t>4</w:t>
      </w:r>
      <w:r w:rsidR="006645E0">
        <w:t>.</w:t>
      </w:r>
      <w:r>
        <w:t xml:space="preserve"> </w:t>
      </w:r>
      <w:r w:rsidR="00C304B9">
        <w:t>mars</w:t>
      </w:r>
      <w:r>
        <w:t xml:space="preserve"> 2024</w:t>
      </w:r>
    </w:p>
    <w:p w14:paraId="3CF34487" w14:textId="24F9FE8A" w:rsidR="00724482" w:rsidRPr="002930AB" w:rsidRDefault="00724482" w:rsidP="00724482">
      <w:pPr>
        <w:rPr>
          <w:sz w:val="18"/>
          <w:szCs w:val="18"/>
        </w:rPr>
      </w:pPr>
      <w:bookmarkStart w:id="0" w:name="Start"/>
      <w:bookmarkEnd w:id="0"/>
    </w:p>
    <w:tbl>
      <w:tblPr>
        <w:tblStyle w:val="Tabellrutenett"/>
        <w:tblW w:w="10207" w:type="dxa"/>
        <w:tblInd w:w="-714" w:type="dxa"/>
        <w:tblLook w:val="04A0" w:firstRow="1" w:lastRow="0" w:firstColumn="1" w:lastColumn="0" w:noHBand="0" w:noVBand="1"/>
      </w:tblPr>
      <w:tblGrid>
        <w:gridCol w:w="5954"/>
        <w:gridCol w:w="4253"/>
      </w:tblGrid>
      <w:tr w:rsidR="009C0AC9" w:rsidRPr="002930AB" w14:paraId="5EFC0C37" w14:textId="77777777" w:rsidTr="0046023D">
        <w:tc>
          <w:tcPr>
            <w:tcW w:w="5954" w:type="dxa"/>
          </w:tcPr>
          <w:p w14:paraId="5B98B8B2" w14:textId="77777777" w:rsidR="009C0AC9" w:rsidRPr="002930AB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2930AB">
              <w:rPr>
                <w:b/>
                <w:bCs/>
                <w:sz w:val="18"/>
                <w:szCs w:val="18"/>
              </w:rPr>
              <w:t>Sak</w:t>
            </w:r>
          </w:p>
        </w:tc>
        <w:tc>
          <w:tcPr>
            <w:tcW w:w="4253" w:type="dxa"/>
          </w:tcPr>
          <w:p w14:paraId="4C4DC7EF" w14:textId="0431A1A2" w:rsidR="009C0AC9" w:rsidRPr="002930AB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2930AB">
              <w:rPr>
                <w:b/>
                <w:bCs/>
                <w:sz w:val="18"/>
                <w:szCs w:val="18"/>
              </w:rPr>
              <w:t>Innspill/vedtak</w:t>
            </w:r>
          </w:p>
        </w:tc>
      </w:tr>
      <w:tr w:rsidR="009C0AC9" w:rsidRPr="002930AB" w14:paraId="5F52E845" w14:textId="77777777" w:rsidTr="0046023D">
        <w:tc>
          <w:tcPr>
            <w:tcW w:w="5954" w:type="dxa"/>
          </w:tcPr>
          <w:p w14:paraId="066D8582" w14:textId="0934CCBA" w:rsidR="009C0AC9" w:rsidRPr="00CA58B2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t>Sak 7/24 Aktuelt</w:t>
            </w:r>
          </w:p>
          <w:p w14:paraId="183B050F" w14:textId="62697946" w:rsidR="009C0AC9" w:rsidRPr="00CA58B2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Info om MAFAL 2- prosjektet – DMMH v/ Elin Birgitte Ljunggren. Profesjonalitet under press? Kvantitativ studie – mye som har skjedd med barnehagelærer-rollen. Prosjektet ønsker å ha med REKOM-deltakere. Kan </w:t>
            </w:r>
            <w:proofErr w:type="spellStart"/>
            <w:r w:rsidRPr="00CA58B2">
              <w:rPr>
                <w:sz w:val="18"/>
                <w:szCs w:val="18"/>
              </w:rPr>
              <w:t>Rekom</w:t>
            </w:r>
            <w:proofErr w:type="spellEnd"/>
            <w:r w:rsidRPr="00CA58B2">
              <w:rPr>
                <w:sz w:val="18"/>
                <w:szCs w:val="18"/>
              </w:rPr>
              <w:t xml:space="preserve"> være en distribusjonskanal?</w:t>
            </w:r>
          </w:p>
          <w:p w14:paraId="32A77271" w14:textId="77777777" w:rsidR="009C0AC9" w:rsidRPr="00CA58B2" w:rsidRDefault="009C0AC9" w:rsidP="00C55A47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 </w:t>
            </w:r>
          </w:p>
          <w:p w14:paraId="46241564" w14:textId="598D6432" w:rsidR="009C0AC9" w:rsidRPr="00CA58B2" w:rsidRDefault="009C0AC9" w:rsidP="00C304B9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Se foiler/</w:t>
            </w:r>
            <w:r w:rsidR="0046023D">
              <w:rPr>
                <w:sz w:val="18"/>
                <w:szCs w:val="18"/>
              </w:rPr>
              <w:t xml:space="preserve">egen </w:t>
            </w:r>
            <w:r w:rsidRPr="00CA58B2">
              <w:rPr>
                <w:sz w:val="18"/>
                <w:szCs w:val="18"/>
              </w:rPr>
              <w:t>presentasjon.</w:t>
            </w:r>
          </w:p>
        </w:tc>
        <w:tc>
          <w:tcPr>
            <w:tcW w:w="4253" w:type="dxa"/>
          </w:tcPr>
          <w:p w14:paraId="45DC2292" w14:textId="77777777" w:rsidR="009C0AC9" w:rsidRPr="00CA58B2" w:rsidRDefault="009C0AC9" w:rsidP="00C55A47">
            <w:pPr>
              <w:rPr>
                <w:sz w:val="18"/>
                <w:szCs w:val="18"/>
              </w:rPr>
            </w:pPr>
          </w:p>
          <w:p w14:paraId="6BFCE10F" w14:textId="18D3417D" w:rsidR="009C0AC9" w:rsidRPr="00CA58B2" w:rsidRDefault="009C0AC9" w:rsidP="009C0AC9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For å spre spørreskjemaene: Statsforvalteren sender barnehagemyndighet</w:t>
            </w:r>
            <w:r w:rsidR="002116BD" w:rsidRPr="00CA58B2">
              <w:rPr>
                <w:sz w:val="18"/>
                <w:szCs w:val="18"/>
              </w:rPr>
              <w:t>-mailadresser</w:t>
            </w:r>
            <w:r w:rsidRPr="00CA58B2">
              <w:rPr>
                <w:sz w:val="18"/>
                <w:szCs w:val="18"/>
              </w:rPr>
              <w:t xml:space="preserve"> til DMMH</w:t>
            </w:r>
            <w:r w:rsidR="002116BD" w:rsidRPr="00CA58B2">
              <w:rPr>
                <w:sz w:val="18"/>
                <w:szCs w:val="18"/>
              </w:rPr>
              <w:t>. S</w:t>
            </w:r>
            <w:r w:rsidRPr="00CA58B2">
              <w:rPr>
                <w:sz w:val="18"/>
                <w:szCs w:val="18"/>
              </w:rPr>
              <w:t xml:space="preserve">å sender DMMH ut </w:t>
            </w:r>
            <w:r w:rsidR="002116BD" w:rsidRPr="00CA58B2">
              <w:rPr>
                <w:sz w:val="18"/>
                <w:szCs w:val="18"/>
              </w:rPr>
              <w:t>informasjonen om forskninga til myndighetene, og ber de distribuere videre til barnehagene.</w:t>
            </w:r>
          </w:p>
        </w:tc>
      </w:tr>
      <w:tr w:rsidR="009C0AC9" w:rsidRPr="002930AB" w14:paraId="2872E4B8" w14:textId="77777777" w:rsidTr="0046023D">
        <w:tc>
          <w:tcPr>
            <w:tcW w:w="5954" w:type="dxa"/>
          </w:tcPr>
          <w:p w14:paraId="0AA58798" w14:textId="6DC120C1" w:rsidR="009C0AC9" w:rsidRPr="00CA58B2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t>Sak 8/24 Fellestiltakene</w:t>
            </w:r>
          </w:p>
          <w:p w14:paraId="257C5D4E" w14:textId="16CB5F89" w:rsidR="002930AB" w:rsidRPr="00CA58B2" w:rsidRDefault="002116BD" w:rsidP="002116BD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Anne-Lise, DMMH presenterte siste nytt </w:t>
            </w:r>
            <w:r w:rsidR="002930AB" w:rsidRPr="00CA58B2">
              <w:rPr>
                <w:sz w:val="18"/>
                <w:szCs w:val="18"/>
              </w:rPr>
              <w:t xml:space="preserve">fra gruppa som arbeider med </w:t>
            </w:r>
            <w:r w:rsidRPr="00CA58B2">
              <w:rPr>
                <w:b/>
                <w:bCs/>
                <w:sz w:val="18"/>
                <w:szCs w:val="18"/>
              </w:rPr>
              <w:t xml:space="preserve">Samiske </w:t>
            </w:r>
            <w:r w:rsidR="002930AB" w:rsidRPr="00CA58B2">
              <w:rPr>
                <w:b/>
                <w:bCs/>
                <w:sz w:val="18"/>
                <w:szCs w:val="18"/>
              </w:rPr>
              <w:t>språk og kultur</w:t>
            </w:r>
            <w:r w:rsidR="002930AB" w:rsidRPr="00CA58B2">
              <w:rPr>
                <w:sz w:val="18"/>
                <w:szCs w:val="18"/>
              </w:rPr>
              <w:t>.</w:t>
            </w:r>
            <w:r w:rsidRPr="00CA58B2">
              <w:rPr>
                <w:sz w:val="18"/>
                <w:szCs w:val="18"/>
              </w:rPr>
              <w:t xml:space="preserve"> </w:t>
            </w:r>
            <w:r w:rsidR="002930AB" w:rsidRPr="00CA58B2">
              <w:rPr>
                <w:sz w:val="18"/>
                <w:szCs w:val="18"/>
              </w:rPr>
              <w:t>Noen fra gruppa h</w:t>
            </w:r>
            <w:r w:rsidRPr="00CA58B2">
              <w:rPr>
                <w:sz w:val="18"/>
                <w:szCs w:val="18"/>
              </w:rPr>
              <w:t xml:space="preserve">ar hatt møte med </w:t>
            </w:r>
            <w:proofErr w:type="spellStart"/>
            <w:r w:rsidRPr="00CA58B2">
              <w:rPr>
                <w:sz w:val="18"/>
                <w:szCs w:val="18"/>
              </w:rPr>
              <w:t>Udir</w:t>
            </w:r>
            <w:proofErr w:type="spellEnd"/>
            <w:r w:rsidRPr="00CA58B2">
              <w:rPr>
                <w:sz w:val="18"/>
                <w:szCs w:val="18"/>
              </w:rPr>
              <w:t xml:space="preserve">, der det ble avklart at de ikke tar på seg å lage vurderingsskjema og da heller ikke kompetansepakker knytta til dette. </w:t>
            </w:r>
            <w:proofErr w:type="spellStart"/>
            <w:r w:rsidR="002930AB" w:rsidRPr="00CA58B2">
              <w:rPr>
                <w:sz w:val="18"/>
                <w:szCs w:val="18"/>
              </w:rPr>
              <w:t>Udir</w:t>
            </w:r>
            <w:proofErr w:type="spellEnd"/>
            <w:r w:rsidR="002930AB" w:rsidRPr="00CA58B2">
              <w:rPr>
                <w:sz w:val="18"/>
                <w:szCs w:val="18"/>
              </w:rPr>
              <w:t xml:space="preserve"> har laga 4 kompetansepakker som kommer ut i vår, med tema; joik, mat- og håndverks-tradisjon og fornorskninga. Gruppa </w:t>
            </w:r>
            <w:r w:rsidRPr="00CA58B2">
              <w:rPr>
                <w:sz w:val="18"/>
                <w:szCs w:val="18"/>
              </w:rPr>
              <w:t xml:space="preserve">skal </w:t>
            </w:r>
            <w:r w:rsidR="002930AB" w:rsidRPr="00CA58B2">
              <w:rPr>
                <w:sz w:val="18"/>
                <w:szCs w:val="18"/>
              </w:rPr>
              <w:t xml:space="preserve">ha </w:t>
            </w:r>
            <w:r w:rsidRPr="00CA58B2">
              <w:rPr>
                <w:sz w:val="18"/>
                <w:szCs w:val="18"/>
              </w:rPr>
              <w:t xml:space="preserve">et nytt møte med </w:t>
            </w:r>
            <w:proofErr w:type="spellStart"/>
            <w:r w:rsidRPr="00CA58B2">
              <w:rPr>
                <w:sz w:val="18"/>
                <w:szCs w:val="18"/>
              </w:rPr>
              <w:t>Udir</w:t>
            </w:r>
            <w:proofErr w:type="spellEnd"/>
            <w:r w:rsidRPr="00CA58B2">
              <w:rPr>
                <w:sz w:val="18"/>
                <w:szCs w:val="18"/>
              </w:rPr>
              <w:t xml:space="preserve">, ang om de skal bruke noe av vurderingsskjemaet i deres Ståstedsanalyse, og nærmere om kompetansepakker. </w:t>
            </w:r>
          </w:p>
          <w:p w14:paraId="182702D5" w14:textId="589F182E" w:rsidR="002116BD" w:rsidRPr="00CA58B2" w:rsidRDefault="002930AB" w:rsidP="002116BD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Elin Birgitte v/</w:t>
            </w:r>
            <w:proofErr w:type="spellStart"/>
            <w:r w:rsidRPr="00CA58B2">
              <w:rPr>
                <w:sz w:val="18"/>
                <w:szCs w:val="18"/>
              </w:rPr>
              <w:t>dmmh</w:t>
            </w:r>
            <w:proofErr w:type="spellEnd"/>
            <w:r w:rsidRPr="00CA58B2">
              <w:rPr>
                <w:sz w:val="18"/>
                <w:szCs w:val="18"/>
              </w:rPr>
              <w:t xml:space="preserve"> har bistått med å se på vurderingsskjema. Det skal </w:t>
            </w:r>
            <w:r w:rsidR="002116BD" w:rsidRPr="00CA58B2">
              <w:rPr>
                <w:sz w:val="18"/>
                <w:szCs w:val="18"/>
              </w:rPr>
              <w:t>gjennomføre</w:t>
            </w:r>
            <w:r w:rsidRPr="00CA58B2">
              <w:rPr>
                <w:sz w:val="18"/>
                <w:szCs w:val="18"/>
              </w:rPr>
              <w:t xml:space="preserve">s en </w:t>
            </w:r>
            <w:r w:rsidR="002116BD" w:rsidRPr="00CA58B2">
              <w:rPr>
                <w:sz w:val="18"/>
                <w:szCs w:val="18"/>
              </w:rPr>
              <w:t>pilot</w:t>
            </w:r>
            <w:r w:rsidRPr="00CA58B2">
              <w:rPr>
                <w:sz w:val="18"/>
                <w:szCs w:val="18"/>
              </w:rPr>
              <w:t xml:space="preserve"> knytta til vurderingsskjemaet som gruppa har laget,</w:t>
            </w:r>
            <w:r w:rsidR="002116BD" w:rsidRPr="00CA58B2">
              <w:rPr>
                <w:sz w:val="18"/>
                <w:szCs w:val="18"/>
              </w:rPr>
              <w:t xml:space="preserve"> med noen barnehager. Må parkere kompetansepakkene. Forms</w:t>
            </w:r>
            <w:r w:rsidR="00CA58B2">
              <w:rPr>
                <w:sz w:val="18"/>
                <w:szCs w:val="18"/>
              </w:rPr>
              <w:t>-</w:t>
            </w:r>
            <w:r w:rsidR="002116BD" w:rsidRPr="00CA58B2">
              <w:rPr>
                <w:sz w:val="18"/>
                <w:szCs w:val="18"/>
              </w:rPr>
              <w:t xml:space="preserve">skjema skal brukes. Har ikke avklart </w:t>
            </w:r>
            <w:r w:rsidR="002116BD" w:rsidRPr="00CA58B2">
              <w:rPr>
                <w:sz w:val="18"/>
                <w:szCs w:val="18"/>
              </w:rPr>
              <w:lastRenderedPageBreak/>
              <w:t xml:space="preserve">ennå hvem som skal eie prosjektet. Januar </w:t>
            </w:r>
            <w:r w:rsidRPr="00CA58B2">
              <w:rPr>
                <w:sz w:val="18"/>
                <w:szCs w:val="18"/>
              </w:rPr>
              <w:t>20</w:t>
            </w:r>
            <w:r w:rsidR="002116BD" w:rsidRPr="00CA58B2">
              <w:rPr>
                <w:sz w:val="18"/>
                <w:szCs w:val="18"/>
              </w:rPr>
              <w:t xml:space="preserve">25 håper </w:t>
            </w:r>
            <w:r w:rsidRPr="00CA58B2">
              <w:rPr>
                <w:sz w:val="18"/>
                <w:szCs w:val="18"/>
              </w:rPr>
              <w:t>gruppa</w:t>
            </w:r>
            <w:r w:rsidR="002116BD" w:rsidRPr="00CA58B2">
              <w:rPr>
                <w:sz w:val="18"/>
                <w:szCs w:val="18"/>
              </w:rPr>
              <w:t xml:space="preserve"> at verktøyet skal ligge klart til barnehagers bruk. </w:t>
            </w:r>
          </w:p>
          <w:p w14:paraId="6734012C" w14:textId="22D97F72" w:rsidR="002930AB" w:rsidRPr="00CA58B2" w:rsidRDefault="002930AB" w:rsidP="002116BD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Se foiler/egen presentasjon.</w:t>
            </w:r>
          </w:p>
          <w:p w14:paraId="1023DAC4" w14:textId="77777777" w:rsidR="002930AB" w:rsidRPr="00CA58B2" w:rsidRDefault="002930AB" w:rsidP="002930AB">
            <w:pPr>
              <w:rPr>
                <w:sz w:val="18"/>
                <w:szCs w:val="18"/>
              </w:rPr>
            </w:pPr>
          </w:p>
          <w:p w14:paraId="0F6804E3" w14:textId="5005C574" w:rsidR="009C0AC9" w:rsidRPr="00CA58B2" w:rsidRDefault="002930AB" w:rsidP="002930AB">
            <w:pPr>
              <w:rPr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t>Spesial pedagogikk</w:t>
            </w:r>
            <w:r w:rsidR="00CA58B2" w:rsidRPr="00CA58B2">
              <w:rPr>
                <w:b/>
                <w:bCs/>
                <w:sz w:val="18"/>
                <w:szCs w:val="18"/>
              </w:rPr>
              <w:t>,</w:t>
            </w:r>
            <w:r w:rsidRPr="00CA58B2">
              <w:rPr>
                <w:b/>
                <w:bCs/>
                <w:sz w:val="18"/>
                <w:szCs w:val="18"/>
              </w:rPr>
              <w:t xml:space="preserve"> </w:t>
            </w:r>
            <w:r w:rsidRPr="00CA58B2">
              <w:rPr>
                <w:sz w:val="18"/>
                <w:szCs w:val="18"/>
              </w:rPr>
              <w:t>Robert Ø.-Jakobsen fra Tr</w:t>
            </w:r>
            <w:r w:rsidR="00CA58B2" w:rsidRPr="00CA58B2">
              <w:rPr>
                <w:sz w:val="18"/>
                <w:szCs w:val="18"/>
              </w:rPr>
              <w:t>øndelag</w:t>
            </w:r>
            <w:r w:rsidRPr="00CA58B2">
              <w:rPr>
                <w:sz w:val="18"/>
                <w:szCs w:val="18"/>
              </w:rPr>
              <w:t xml:space="preserve"> sørvest presenterte det gruppa hadde jobbet frem. Ønske</w:t>
            </w:r>
            <w:r w:rsidR="00CA58B2" w:rsidRPr="00CA58B2">
              <w:rPr>
                <w:sz w:val="18"/>
                <w:szCs w:val="18"/>
              </w:rPr>
              <w:t>t er</w:t>
            </w:r>
            <w:r w:rsidRPr="00CA58B2">
              <w:rPr>
                <w:sz w:val="18"/>
                <w:szCs w:val="18"/>
              </w:rPr>
              <w:t xml:space="preserve"> å styrke kompetansen om spes</w:t>
            </w:r>
            <w:r w:rsidR="00CA58B2" w:rsidRPr="00CA58B2">
              <w:rPr>
                <w:sz w:val="18"/>
                <w:szCs w:val="18"/>
              </w:rPr>
              <w:t>ialpedagogikk</w:t>
            </w:r>
            <w:r w:rsidRPr="00CA58B2">
              <w:rPr>
                <w:sz w:val="18"/>
                <w:szCs w:val="18"/>
              </w:rPr>
              <w:t xml:space="preserve"> i det allmennpedagogiske arbeidet i barnehagene for barnehagelærere. Det </w:t>
            </w:r>
            <w:r w:rsidR="00CA58B2" w:rsidRPr="00CA58B2">
              <w:rPr>
                <w:sz w:val="18"/>
                <w:szCs w:val="18"/>
              </w:rPr>
              <w:t xml:space="preserve">skal </w:t>
            </w:r>
            <w:r w:rsidRPr="00CA58B2">
              <w:rPr>
                <w:sz w:val="18"/>
                <w:szCs w:val="18"/>
              </w:rPr>
              <w:t>sende</w:t>
            </w:r>
            <w:r w:rsidR="00CA58B2" w:rsidRPr="00CA58B2">
              <w:rPr>
                <w:sz w:val="18"/>
                <w:szCs w:val="18"/>
              </w:rPr>
              <w:t>s</w:t>
            </w:r>
            <w:r w:rsidRPr="00CA58B2">
              <w:rPr>
                <w:sz w:val="18"/>
                <w:szCs w:val="18"/>
              </w:rPr>
              <w:t xml:space="preserve"> ut ei spørring om behovet for denne kompetansehevingen. Spørringen går ut til styrere, </w:t>
            </w:r>
            <w:proofErr w:type="spellStart"/>
            <w:r w:rsidRPr="00CA58B2">
              <w:rPr>
                <w:sz w:val="18"/>
                <w:szCs w:val="18"/>
              </w:rPr>
              <w:t>PPt</w:t>
            </w:r>
            <w:proofErr w:type="spellEnd"/>
            <w:r w:rsidRPr="00CA58B2">
              <w:rPr>
                <w:sz w:val="18"/>
                <w:szCs w:val="18"/>
              </w:rPr>
              <w:t xml:space="preserve">-ledere og barnehageeiere i Trøndelag Utsending må gå via </w:t>
            </w:r>
            <w:proofErr w:type="spellStart"/>
            <w:r w:rsidRPr="00CA58B2">
              <w:rPr>
                <w:sz w:val="18"/>
                <w:szCs w:val="18"/>
              </w:rPr>
              <w:t>Rekom</w:t>
            </w:r>
            <w:proofErr w:type="spellEnd"/>
            <w:r w:rsidRPr="00CA58B2">
              <w:rPr>
                <w:sz w:val="18"/>
                <w:szCs w:val="18"/>
              </w:rPr>
              <w:t xml:space="preserve"> og barnehagemyndighetene. Utsendingen skjer etter påske.</w:t>
            </w:r>
          </w:p>
          <w:p w14:paraId="37EE5F2F" w14:textId="77777777" w:rsidR="00CA58B2" w:rsidRPr="00CA58B2" w:rsidRDefault="00CA58B2" w:rsidP="002930AB">
            <w:pPr>
              <w:rPr>
                <w:sz w:val="18"/>
                <w:szCs w:val="18"/>
              </w:rPr>
            </w:pPr>
          </w:p>
          <w:p w14:paraId="3FA39EE2" w14:textId="6D49D189" w:rsidR="00CA58B2" w:rsidRPr="00CA58B2" w:rsidRDefault="00CA58B2" w:rsidP="00CA58B2">
            <w:pPr>
              <w:rPr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t xml:space="preserve">MIB, </w:t>
            </w:r>
            <w:r w:rsidRPr="00CA58B2">
              <w:rPr>
                <w:sz w:val="18"/>
                <w:szCs w:val="18"/>
              </w:rPr>
              <w:t>informasjon fra Berit (Statsforvalteren)</w:t>
            </w:r>
            <w:r>
              <w:rPr>
                <w:sz w:val="18"/>
                <w:szCs w:val="18"/>
              </w:rPr>
              <w:t xml:space="preserve"> </w:t>
            </w:r>
            <w:r w:rsidRPr="00CA58B2">
              <w:rPr>
                <w:sz w:val="18"/>
                <w:szCs w:val="18"/>
              </w:rPr>
              <w:t>MIB: det er satt ned ei arbeidsgruppe, med en som driver det/koordinering</w:t>
            </w:r>
            <w:r>
              <w:rPr>
                <w:sz w:val="18"/>
                <w:szCs w:val="18"/>
              </w:rPr>
              <w:t>;</w:t>
            </w:r>
            <w:r w:rsidRPr="00CA58B2">
              <w:rPr>
                <w:sz w:val="18"/>
                <w:szCs w:val="18"/>
              </w:rPr>
              <w:t xml:space="preserve"> Ingar Arne Aae, jobber ved Espira </w:t>
            </w:r>
            <w:proofErr w:type="spellStart"/>
            <w:r w:rsidRPr="00CA58B2">
              <w:rPr>
                <w:sz w:val="18"/>
                <w:szCs w:val="18"/>
              </w:rPr>
              <w:t>bhg</w:t>
            </w:r>
            <w:proofErr w:type="spellEnd"/>
            <w:r w:rsidRPr="00CA58B2">
              <w:rPr>
                <w:sz w:val="18"/>
                <w:szCs w:val="18"/>
              </w:rPr>
              <w:t xml:space="preserve">. på Levanger. Det kom inn flere navn, forslag på kandidater fra </w:t>
            </w:r>
            <w:r>
              <w:rPr>
                <w:sz w:val="18"/>
                <w:szCs w:val="18"/>
              </w:rPr>
              <w:t>representantene i samarbeidsforum</w:t>
            </w:r>
            <w:r w:rsidRPr="00CA58B2">
              <w:rPr>
                <w:sz w:val="18"/>
                <w:szCs w:val="18"/>
              </w:rPr>
              <w:t xml:space="preserve">, om å være med i arbeidsgruppa. Det skal primært være </w:t>
            </w:r>
            <w:proofErr w:type="spellStart"/>
            <w:r w:rsidRPr="00CA58B2">
              <w:rPr>
                <w:sz w:val="18"/>
                <w:szCs w:val="18"/>
              </w:rPr>
              <w:t>èn</w:t>
            </w:r>
            <w:proofErr w:type="spellEnd"/>
            <w:r w:rsidRPr="00CA58B2">
              <w:rPr>
                <w:sz w:val="18"/>
                <w:szCs w:val="18"/>
              </w:rPr>
              <w:t xml:space="preserve"> fra hver region, og de vil få kompensert for de møtene de er med på. De har hatt ett møte, 7.mars; der var hovedtemaet Beholde å rekruttere menn i barnehagen. </w:t>
            </w:r>
          </w:p>
          <w:p w14:paraId="217D5C5F" w14:textId="226118D1" w:rsidR="00CA58B2" w:rsidRPr="00CA58B2" w:rsidRDefault="00CA58B2" w:rsidP="00CA58B2">
            <w:pPr>
              <w:rPr>
                <w:sz w:val="18"/>
                <w:szCs w:val="18"/>
              </w:rPr>
            </w:pPr>
            <w:proofErr w:type="spellStart"/>
            <w:r w:rsidRPr="00CA58B2">
              <w:rPr>
                <w:sz w:val="18"/>
                <w:szCs w:val="18"/>
              </w:rPr>
              <w:t>Lekeressurs</w:t>
            </w:r>
            <w:proofErr w:type="spellEnd"/>
            <w:r w:rsidRPr="00CA58B2">
              <w:rPr>
                <w:sz w:val="18"/>
                <w:szCs w:val="18"/>
              </w:rPr>
              <w:t xml:space="preserve"> i barnehagen</w:t>
            </w:r>
            <w:r>
              <w:rPr>
                <w:sz w:val="18"/>
                <w:szCs w:val="18"/>
              </w:rPr>
              <w:t xml:space="preserve">, </w:t>
            </w:r>
            <w:r w:rsidRPr="00CA58B2">
              <w:rPr>
                <w:sz w:val="18"/>
                <w:szCs w:val="18"/>
              </w:rPr>
              <w:t xml:space="preserve">Hvordan fremsnakkes arbeidet i barnehagen av skolene, </w:t>
            </w:r>
            <w:proofErr w:type="spellStart"/>
            <w:r w:rsidRPr="00CA58B2">
              <w:rPr>
                <w:sz w:val="18"/>
                <w:szCs w:val="18"/>
              </w:rPr>
              <w:t>f.eks</w:t>
            </w:r>
            <w:proofErr w:type="spellEnd"/>
            <w:r w:rsidRPr="00CA58B2">
              <w:rPr>
                <w:sz w:val="18"/>
                <w:szCs w:val="18"/>
              </w:rPr>
              <w:t>? I forhold til valgfag (innsats for andre)</w:t>
            </w:r>
            <w:r>
              <w:rPr>
                <w:sz w:val="18"/>
                <w:szCs w:val="18"/>
              </w:rPr>
              <w:t xml:space="preserve">. </w:t>
            </w:r>
            <w:r w:rsidRPr="00CA58B2">
              <w:rPr>
                <w:sz w:val="18"/>
                <w:szCs w:val="18"/>
              </w:rPr>
              <w:t xml:space="preserve">Kan </w:t>
            </w:r>
            <w:proofErr w:type="spellStart"/>
            <w:r w:rsidRPr="00CA58B2">
              <w:rPr>
                <w:sz w:val="18"/>
                <w:szCs w:val="18"/>
              </w:rPr>
              <w:t>MiB</w:t>
            </w:r>
            <w:proofErr w:type="spellEnd"/>
            <w:r w:rsidRPr="00CA58B2">
              <w:rPr>
                <w:sz w:val="18"/>
                <w:szCs w:val="18"/>
              </w:rPr>
              <w:t xml:space="preserve"> komme inn i 8. klasse og framsnakke yrket og det å være mann ovenfor elever, og da spesielt gutter. </w:t>
            </w:r>
          </w:p>
          <w:p w14:paraId="614D6B6C" w14:textId="2294217E" w:rsidR="00CA58B2" w:rsidRPr="00CA58B2" w:rsidRDefault="00CA58B2" w:rsidP="00CA5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MIB s</w:t>
            </w:r>
            <w:r w:rsidRPr="00CA58B2">
              <w:rPr>
                <w:sz w:val="18"/>
                <w:szCs w:val="18"/>
              </w:rPr>
              <w:t>tå på stand på utdanningsmesser</w:t>
            </w:r>
            <w:r>
              <w:rPr>
                <w:sz w:val="18"/>
                <w:szCs w:val="18"/>
              </w:rPr>
              <w:t xml:space="preserve">. Lage materiell som kan deles ut. </w:t>
            </w:r>
            <w:r w:rsidRPr="00CA58B2">
              <w:rPr>
                <w:sz w:val="18"/>
                <w:szCs w:val="18"/>
              </w:rPr>
              <w:t xml:space="preserve"> </w:t>
            </w:r>
          </w:p>
          <w:p w14:paraId="2AB5360F" w14:textId="323CE8C0" w:rsidR="00CA58B2" w:rsidRPr="00CA58B2" w:rsidRDefault="00CA58B2" w:rsidP="002930AB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SOME</w:t>
            </w:r>
            <w:r>
              <w:rPr>
                <w:sz w:val="18"/>
                <w:szCs w:val="18"/>
              </w:rPr>
              <w:t xml:space="preserve">: </w:t>
            </w:r>
            <w:r w:rsidRPr="00CA58B2">
              <w:rPr>
                <w:sz w:val="18"/>
                <w:szCs w:val="18"/>
              </w:rPr>
              <w:t>kort video hvor de forteller hvorfor de jobber i barnehage</w:t>
            </w:r>
            <w:r>
              <w:rPr>
                <w:sz w:val="18"/>
                <w:szCs w:val="18"/>
              </w:rPr>
              <w:t xml:space="preserve">; </w:t>
            </w:r>
            <w:r w:rsidRPr="00CA58B2">
              <w:rPr>
                <w:sz w:val="18"/>
                <w:szCs w:val="18"/>
              </w:rPr>
              <w:t>viser bredden i hva slags menn som jobber i barnehage.</w:t>
            </w:r>
            <w:r>
              <w:rPr>
                <w:sz w:val="18"/>
                <w:szCs w:val="18"/>
              </w:rPr>
              <w:t xml:space="preserve"> Bruke Tik tok, </w:t>
            </w:r>
            <w:proofErr w:type="spellStart"/>
            <w:r>
              <w:rPr>
                <w:sz w:val="18"/>
                <w:szCs w:val="18"/>
              </w:rPr>
              <w:t>facebook</w:t>
            </w:r>
            <w:proofErr w:type="spellEnd"/>
            <w:r>
              <w:rPr>
                <w:sz w:val="18"/>
                <w:szCs w:val="18"/>
              </w:rPr>
              <w:t xml:space="preserve"> osv. Promotering.</w:t>
            </w:r>
          </w:p>
        </w:tc>
        <w:tc>
          <w:tcPr>
            <w:tcW w:w="4253" w:type="dxa"/>
          </w:tcPr>
          <w:p w14:paraId="12970BBA" w14:textId="77777777" w:rsidR="002930AB" w:rsidRPr="00CA58B2" w:rsidRDefault="002930AB" w:rsidP="00C55A47">
            <w:pPr>
              <w:rPr>
                <w:sz w:val="18"/>
                <w:szCs w:val="18"/>
              </w:rPr>
            </w:pPr>
          </w:p>
          <w:p w14:paraId="00FCD2A6" w14:textId="0CFAF509" w:rsidR="009C0AC9" w:rsidRPr="00CA58B2" w:rsidRDefault="002930AB" w:rsidP="00C55A47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Berit sjekker med </w:t>
            </w:r>
            <w:proofErr w:type="spellStart"/>
            <w:r w:rsidRPr="00CA58B2">
              <w:rPr>
                <w:sz w:val="18"/>
                <w:szCs w:val="18"/>
              </w:rPr>
              <w:t>Udir</w:t>
            </w:r>
            <w:proofErr w:type="spellEnd"/>
            <w:r w:rsidRPr="00CA58B2">
              <w:rPr>
                <w:sz w:val="18"/>
                <w:szCs w:val="18"/>
              </w:rPr>
              <w:t xml:space="preserve"> ang nytt møte.</w:t>
            </w:r>
          </w:p>
          <w:p w14:paraId="26BBF30A" w14:textId="77777777" w:rsidR="002930AB" w:rsidRPr="00CA58B2" w:rsidRDefault="002930AB" w:rsidP="00C55A47">
            <w:pPr>
              <w:rPr>
                <w:sz w:val="18"/>
                <w:szCs w:val="18"/>
              </w:rPr>
            </w:pPr>
          </w:p>
          <w:p w14:paraId="174559E9" w14:textId="47A98D8D" w:rsidR="009C0AC9" w:rsidRPr="00CA58B2" w:rsidRDefault="009C0AC9" w:rsidP="00C55A47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 </w:t>
            </w:r>
          </w:p>
          <w:p w14:paraId="4461B89D" w14:textId="77777777" w:rsidR="009C0AC9" w:rsidRPr="00CA58B2" w:rsidRDefault="009C0AC9" w:rsidP="00C55A47">
            <w:pPr>
              <w:rPr>
                <w:sz w:val="18"/>
                <w:szCs w:val="18"/>
              </w:rPr>
            </w:pPr>
          </w:p>
          <w:p w14:paraId="3ED664CD" w14:textId="4EA82FCA" w:rsidR="009C0AC9" w:rsidRPr="00CA58B2" w:rsidRDefault="009C0AC9" w:rsidP="00C55A47">
            <w:pPr>
              <w:rPr>
                <w:sz w:val="18"/>
                <w:szCs w:val="18"/>
              </w:rPr>
            </w:pPr>
          </w:p>
          <w:p w14:paraId="3955F5E4" w14:textId="77777777" w:rsidR="009C0AC9" w:rsidRPr="00CA58B2" w:rsidRDefault="009C0AC9" w:rsidP="009C0AC9">
            <w:pPr>
              <w:rPr>
                <w:sz w:val="18"/>
                <w:szCs w:val="18"/>
              </w:rPr>
            </w:pPr>
          </w:p>
          <w:p w14:paraId="38C73E99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36579459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121D976E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08592EF8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1BA9E6F6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1B209ADB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027AB09B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242E483D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7BFB5C31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07495AC9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599C1C8D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034052F8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1BA81740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3B71B3E3" w14:textId="77777777" w:rsidR="00CA58B2" w:rsidRPr="00CA58B2" w:rsidRDefault="00CA58B2" w:rsidP="009C0AC9">
            <w:pPr>
              <w:rPr>
                <w:sz w:val="18"/>
                <w:szCs w:val="18"/>
              </w:rPr>
            </w:pPr>
          </w:p>
          <w:p w14:paraId="26CE4ADA" w14:textId="77777777" w:rsidR="00CA58B2" w:rsidRDefault="00CA58B2" w:rsidP="009C0AC9">
            <w:pPr>
              <w:rPr>
                <w:sz w:val="18"/>
                <w:szCs w:val="18"/>
              </w:rPr>
            </w:pPr>
          </w:p>
          <w:p w14:paraId="2658E479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64639296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78DA4EFD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48A8F3FB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0D4BF2AD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45CD3112" w14:textId="77777777" w:rsidR="0046023D" w:rsidRDefault="0046023D" w:rsidP="009C0AC9">
            <w:pPr>
              <w:rPr>
                <w:sz w:val="18"/>
                <w:szCs w:val="18"/>
              </w:rPr>
            </w:pPr>
          </w:p>
          <w:p w14:paraId="1ADE8EBE" w14:textId="35A99530" w:rsidR="00CA58B2" w:rsidRPr="00CA58B2" w:rsidRDefault="00CA58B2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Spørsmål:</w:t>
            </w:r>
          </w:p>
          <w:p w14:paraId="56EC4349" w14:textId="6A7FA0FC" w:rsidR="00CA58B2" w:rsidRDefault="00CA58B2" w:rsidP="009C0AC9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Hvem skal prioritere de menn som skal være med</w:t>
            </w:r>
            <w:r w:rsidR="00F51A33">
              <w:rPr>
                <w:sz w:val="18"/>
                <w:szCs w:val="18"/>
              </w:rPr>
              <w:t xml:space="preserve"> i hver region</w:t>
            </w:r>
            <w:r w:rsidRPr="00CA58B2">
              <w:rPr>
                <w:sz w:val="18"/>
                <w:szCs w:val="18"/>
              </w:rPr>
              <w:t xml:space="preserve">? </w:t>
            </w:r>
          </w:p>
          <w:p w14:paraId="1B3034A0" w14:textId="77777777" w:rsidR="0046023D" w:rsidRDefault="00CA58B2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Enighet om at </w:t>
            </w:r>
            <w:proofErr w:type="spellStart"/>
            <w:r w:rsidRPr="00CA58B2">
              <w:rPr>
                <w:sz w:val="18"/>
                <w:szCs w:val="18"/>
              </w:rPr>
              <w:t>MiB</w:t>
            </w:r>
            <w:proofErr w:type="spellEnd"/>
            <w:r w:rsidRPr="00CA58B2">
              <w:rPr>
                <w:sz w:val="18"/>
                <w:szCs w:val="18"/>
              </w:rPr>
              <w:t xml:space="preserve">-nettverket foretar denne prioriteringen. </w:t>
            </w:r>
          </w:p>
          <w:p w14:paraId="292D16F8" w14:textId="6BE06930" w:rsidR="0046023D" w:rsidRDefault="0046023D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Innspill:</w:t>
            </w:r>
          </w:p>
          <w:p w14:paraId="7E29E63E" w14:textId="6E39598B" w:rsidR="00CA58B2" w:rsidRPr="00CA58B2" w:rsidRDefault="00CA58B2" w:rsidP="009C0AC9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 xml:space="preserve">Skulle gjerne hatt de inn på </w:t>
            </w:r>
            <w:proofErr w:type="spellStart"/>
            <w:r w:rsidRPr="00CA58B2">
              <w:rPr>
                <w:sz w:val="18"/>
                <w:szCs w:val="18"/>
              </w:rPr>
              <w:t>Rekom</w:t>
            </w:r>
            <w:proofErr w:type="spellEnd"/>
            <w:r w:rsidRPr="00CA58B2">
              <w:rPr>
                <w:sz w:val="18"/>
                <w:szCs w:val="18"/>
              </w:rPr>
              <w:t>-møtet her i samarbeidsforum og de burde vært inne i kompetansenettverkene</w:t>
            </w:r>
            <w:r>
              <w:rPr>
                <w:sz w:val="18"/>
                <w:szCs w:val="18"/>
              </w:rPr>
              <w:t xml:space="preserve"> for å informere om arbeidet.</w:t>
            </w:r>
          </w:p>
        </w:tc>
      </w:tr>
      <w:tr w:rsidR="009C0AC9" w:rsidRPr="004D1AD2" w14:paraId="2271C26E" w14:textId="77777777" w:rsidTr="0046023D">
        <w:tc>
          <w:tcPr>
            <w:tcW w:w="5954" w:type="dxa"/>
          </w:tcPr>
          <w:p w14:paraId="5ABD202A" w14:textId="6AAF2216" w:rsidR="009C0AC9" w:rsidRDefault="009C0AC9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46023D">
              <w:rPr>
                <w:rFonts w:cs="Open Sans"/>
                <w:b/>
                <w:bCs/>
                <w:sz w:val="18"/>
                <w:szCs w:val="18"/>
              </w:rPr>
              <w:lastRenderedPageBreak/>
              <w:t xml:space="preserve">Sak </w:t>
            </w:r>
            <w:r w:rsidR="0046023D" w:rsidRPr="0046023D">
              <w:rPr>
                <w:rFonts w:cs="Open Sans"/>
                <w:b/>
                <w:bCs/>
                <w:sz w:val="18"/>
                <w:szCs w:val="18"/>
              </w:rPr>
              <w:t>9</w:t>
            </w:r>
            <w:r w:rsidRPr="0046023D">
              <w:rPr>
                <w:rFonts w:cs="Open Sans"/>
                <w:b/>
                <w:bCs/>
                <w:sz w:val="18"/>
                <w:szCs w:val="18"/>
              </w:rPr>
              <w:t xml:space="preserve">/24 </w:t>
            </w:r>
            <w:r w:rsidR="0046023D" w:rsidRPr="0046023D">
              <w:rPr>
                <w:rFonts w:cs="Open Sans"/>
                <w:b/>
                <w:bCs/>
                <w:sz w:val="18"/>
                <w:szCs w:val="18"/>
              </w:rPr>
              <w:t>Individuelle tiltak</w:t>
            </w:r>
          </w:p>
          <w:p w14:paraId="4490EFA0" w14:textId="270F775C" w:rsidR="00B071EB" w:rsidRP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Berit hadde en presentasjon før det åpnet for diskusjoner i gruppene, og </w:t>
            </w:r>
            <w:proofErr w:type="gramStart"/>
            <w:r>
              <w:rPr>
                <w:rFonts w:cs="Open Sans"/>
                <w:sz w:val="18"/>
                <w:szCs w:val="18"/>
              </w:rPr>
              <w:t>tilslutt</w:t>
            </w:r>
            <w:proofErr w:type="gramEnd"/>
            <w:r>
              <w:rPr>
                <w:rFonts w:cs="Open Sans"/>
                <w:sz w:val="18"/>
                <w:szCs w:val="18"/>
              </w:rPr>
              <w:t xml:space="preserve"> hadde vi en plenumsdrøfting.</w:t>
            </w:r>
          </w:p>
          <w:p w14:paraId="7303DDA4" w14:textId="262F28BC" w:rsidR="00B071EB" w:rsidRDefault="00B071EB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7887BA8B" w14:textId="7416DD7D" w:rsidR="00ED0AC0" w:rsidRDefault="0046023D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Se presentasjo</w:t>
            </w:r>
            <w:r w:rsidR="00ED0AC0">
              <w:rPr>
                <w:rFonts w:cs="Open Sans"/>
                <w:b/>
                <w:bCs/>
                <w:sz w:val="18"/>
                <w:szCs w:val="18"/>
              </w:rPr>
              <w:t>n</w:t>
            </w:r>
            <w:r w:rsidR="00B071EB">
              <w:rPr>
                <w:rFonts w:cs="Open Sans"/>
                <w:b/>
                <w:bCs/>
                <w:sz w:val="18"/>
                <w:szCs w:val="18"/>
              </w:rPr>
              <w:t xml:space="preserve">, </w:t>
            </w:r>
            <w:r w:rsidR="00B071EB" w:rsidRPr="00B071EB">
              <w:rPr>
                <w:rFonts w:cs="Open Sans"/>
                <w:sz w:val="18"/>
                <w:szCs w:val="18"/>
              </w:rPr>
              <w:t>her ligger oversikt over/informasjon om:</w:t>
            </w:r>
          </w:p>
          <w:p w14:paraId="6BC1F929" w14:textId="24FE0DC1" w:rsidR="00ED0AC0" w:rsidRDefault="00ED0AC0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-estimerte antall som regionene mener skal ta fagbrev og </w:t>
            </w:r>
            <w:r w:rsidR="00B071EB">
              <w:rPr>
                <w:rFonts w:cs="Open Sans"/>
                <w:sz w:val="18"/>
                <w:szCs w:val="18"/>
              </w:rPr>
              <w:t>studier (tilretteleggingsmidler)</w:t>
            </w:r>
          </w:p>
          <w:p w14:paraId="3A465269" w14:textId="4FC5EC65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-vedtak gjort i </w:t>
            </w:r>
            <w:proofErr w:type="spellStart"/>
            <w:r>
              <w:rPr>
                <w:rFonts w:cs="Open Sans"/>
                <w:sz w:val="18"/>
                <w:szCs w:val="18"/>
              </w:rPr>
              <w:t>samarbeidsforumsmøte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12.januar-24, knytta til saken</w:t>
            </w:r>
          </w:p>
          <w:p w14:paraId="71D48563" w14:textId="56A6872B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-hva som står om fagbrev og tilretteleggingsmidler i informasjonsbrevet om de individuelle </w:t>
            </w:r>
            <w:proofErr w:type="spellStart"/>
            <w:r>
              <w:rPr>
                <w:rFonts w:cs="Open Sans"/>
                <w:sz w:val="18"/>
                <w:szCs w:val="18"/>
              </w:rPr>
              <w:t>tiltkakene</w:t>
            </w:r>
            <w:proofErr w:type="spellEnd"/>
          </w:p>
          <w:p w14:paraId="021539E3" w14:textId="0B4CAE64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-andel ansatte med </w:t>
            </w:r>
            <w:proofErr w:type="spellStart"/>
            <w:r>
              <w:rPr>
                <w:rFonts w:cs="Open Sans"/>
                <w:sz w:val="18"/>
                <w:szCs w:val="18"/>
              </w:rPr>
              <w:t>barne-og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ungdomsarbeidere i kommunene</w:t>
            </w:r>
          </w:p>
          <w:p w14:paraId="61207C00" w14:textId="215A48FC" w:rsidR="00B071EB" w:rsidRPr="00B54BAD" w:rsidRDefault="00B071EB" w:rsidP="00B54BAD">
            <w:pPr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sz w:val="18"/>
                <w:szCs w:val="18"/>
              </w:rPr>
              <w:t>-andel barnehager som ikke oppfyller pedagognormen, og antall ansatte med barnehagelærerutdanning for hver kommune</w:t>
            </w:r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</w:t>
            </w:r>
            <w:proofErr w:type="spellStart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Ped.ledere</w:t>
            </w:r>
            <w:proofErr w:type="spellEnd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– mange mørketall på hva som </w:t>
            </w:r>
            <w:proofErr w:type="spellStart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egt</w:t>
            </w:r>
            <w:proofErr w:type="spellEnd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mangler av barnehagelærere. Noen er sykmeldt, og </w:t>
            </w:r>
            <w:proofErr w:type="spellStart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bhg</w:t>
            </w:r>
            <w:proofErr w:type="spellEnd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har </w:t>
            </w:r>
            <w:proofErr w:type="spellStart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egt</w:t>
            </w:r>
            <w:proofErr w:type="spellEnd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nok </w:t>
            </w:r>
            <w:proofErr w:type="spellStart"/>
            <w:proofErr w:type="gramStart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bhg.lærere</w:t>
            </w:r>
            <w:proofErr w:type="spellEnd"/>
            <w:proofErr w:type="gramEnd"/>
            <w:r w:rsidR="00B54BA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. </w:t>
            </w:r>
          </w:p>
          <w:p w14:paraId="5694E8E2" w14:textId="2E149EAA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-estimert tall for individuelle tiltak for fylket i 5 år fremover</w:t>
            </w:r>
          </w:p>
          <w:p w14:paraId="6DE51A88" w14:textId="77777777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</w:p>
          <w:p w14:paraId="3C81A7A5" w14:textId="3318791C" w:rsidR="00B071EB" w:rsidRDefault="00B071EB" w:rsidP="00C55A47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Spørsmål som ble drøftet i gruppene var:</w:t>
            </w:r>
          </w:p>
          <w:p w14:paraId="47CA00B7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b/>
                <w:bCs/>
                <w:sz w:val="18"/>
                <w:szCs w:val="18"/>
              </w:rPr>
              <w:t xml:space="preserve">Fagbrev: </w:t>
            </w:r>
            <w:r w:rsidRPr="00B071EB">
              <w:rPr>
                <w:rFonts w:cs="Open Sans"/>
                <w:sz w:val="18"/>
                <w:szCs w:val="18"/>
              </w:rPr>
              <w:t xml:space="preserve">det avsettes </w:t>
            </w:r>
            <w:proofErr w:type="gramStart"/>
            <w:r w:rsidRPr="00B071EB">
              <w:rPr>
                <w:rFonts w:cs="Open Sans"/>
                <w:sz w:val="18"/>
                <w:szCs w:val="18"/>
              </w:rPr>
              <w:t>10.000,-</w:t>
            </w:r>
            <w:proofErr w:type="gramEnd"/>
            <w:r w:rsidRPr="00B071EB">
              <w:rPr>
                <w:rFonts w:cs="Open Sans"/>
                <w:sz w:val="18"/>
                <w:szCs w:val="18"/>
              </w:rPr>
              <w:t xml:space="preserve"> pr. assistent som skal ta fagbrev. </w:t>
            </w:r>
          </w:p>
          <w:p w14:paraId="2B8A47E5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>1) Hva tenker dere om det?</w:t>
            </w:r>
          </w:p>
          <w:p w14:paraId="72F4E6BE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>2) Hvilke utgifter følger dette tiltaket? Hvem skal disse midlene utbetales til?</w:t>
            </w:r>
          </w:p>
          <w:p w14:paraId="3844FCF6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 xml:space="preserve">-er det den videregående skolen? </w:t>
            </w:r>
          </w:p>
          <w:p w14:paraId="49A93F9C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 xml:space="preserve">-er det barnehagen der den ansatte arbeider? </w:t>
            </w:r>
          </w:p>
          <w:p w14:paraId="7F0A1F69" w14:textId="77777777" w:rsidR="00B54BAD" w:rsidRDefault="00B54BAD" w:rsidP="00B071EB">
            <w:pPr>
              <w:rPr>
                <w:rFonts w:cs="Open Sans"/>
                <w:sz w:val="18"/>
                <w:szCs w:val="18"/>
              </w:rPr>
            </w:pPr>
          </w:p>
          <w:p w14:paraId="7CFA2021" w14:textId="461A6E66" w:rsid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lastRenderedPageBreak/>
              <w:t>3) Er det disse nettverkene som skal motta midler?</w:t>
            </w:r>
          </w:p>
          <w:p w14:paraId="0EEC263E" w14:textId="7FDAA263" w:rsidR="00B54BAD" w:rsidRPr="00B071EB" w:rsidRDefault="00B54BAD" w:rsidP="00B071EB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-det var 5 kompetansenettverk som hadde innmeldt antall i beslutningsgrunnlagene. </w:t>
            </w:r>
          </w:p>
          <w:p w14:paraId="22AF97BD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>4) Noe annet vi trenger å avklare her?</w:t>
            </w:r>
          </w:p>
          <w:p w14:paraId="553141FE" w14:textId="77777777" w:rsidR="00B54BAD" w:rsidRDefault="00B54BAD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4C81A30D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082C42FE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5D4DC62B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368C8983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14A5ADC4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52761D8C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0F7A1FF0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69747D8A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011AC745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79B9C97E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455CE9FA" w14:textId="7B5B5431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b/>
                <w:bCs/>
                <w:sz w:val="18"/>
                <w:szCs w:val="18"/>
              </w:rPr>
              <w:t xml:space="preserve">Tilretteleggingsmidler, lokal prioritering: </w:t>
            </w:r>
          </w:p>
          <w:p w14:paraId="1888FE21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 xml:space="preserve">Prioritering 1 er: </w:t>
            </w:r>
            <w:r w:rsidRPr="00B071EB">
              <w:rPr>
                <w:rFonts w:cs="Open Sans"/>
                <w:i/>
                <w:iCs/>
                <w:sz w:val="18"/>
                <w:szCs w:val="18"/>
              </w:rPr>
              <w:t>Kompetansenettverk med kommuner som har mangel på barnehagelærere.</w:t>
            </w:r>
          </w:p>
          <w:p w14:paraId="5A89F774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 xml:space="preserve">5) Hvilke kommuner tenker dere at dette er? </w:t>
            </w:r>
          </w:p>
          <w:p w14:paraId="79E6F135" w14:textId="77777777" w:rsidR="00B071EB" w:rsidRPr="00B071EB" w:rsidRDefault="00B071EB" w:rsidP="00B071EB">
            <w:pPr>
              <w:rPr>
                <w:rFonts w:cs="Open Sans"/>
                <w:sz w:val="18"/>
                <w:szCs w:val="18"/>
              </w:rPr>
            </w:pPr>
            <w:r w:rsidRPr="00B071EB">
              <w:rPr>
                <w:rFonts w:cs="Open Sans"/>
                <w:sz w:val="18"/>
                <w:szCs w:val="18"/>
              </w:rPr>
              <w:t>6) Noe annet vi trenger å avklare her?</w:t>
            </w:r>
          </w:p>
          <w:p w14:paraId="6D9B6CE2" w14:textId="77777777" w:rsidR="00B071EB" w:rsidRPr="00ED0AC0" w:rsidRDefault="00B071EB" w:rsidP="00C55A47">
            <w:pPr>
              <w:rPr>
                <w:rFonts w:cs="Open Sans"/>
                <w:sz w:val="18"/>
                <w:szCs w:val="18"/>
              </w:rPr>
            </w:pPr>
          </w:p>
          <w:p w14:paraId="728F686C" w14:textId="77777777" w:rsidR="009C0AC9" w:rsidRPr="0046023D" w:rsidRDefault="009C0AC9" w:rsidP="00C55A47">
            <w:pPr>
              <w:rPr>
                <w:rFonts w:cs="Open Sans"/>
                <w:sz w:val="18"/>
                <w:szCs w:val="18"/>
              </w:rPr>
            </w:pPr>
          </w:p>
          <w:p w14:paraId="02A5EDA0" w14:textId="77777777" w:rsidR="009C0AC9" w:rsidRPr="0046023D" w:rsidRDefault="009C0AC9" w:rsidP="00C55A47">
            <w:pPr>
              <w:rPr>
                <w:rFonts w:cs="Open Sans"/>
                <w:sz w:val="18"/>
                <w:szCs w:val="18"/>
              </w:rPr>
            </w:pPr>
          </w:p>
          <w:p w14:paraId="3299C64D" w14:textId="77777777" w:rsidR="009C0AC9" w:rsidRPr="0046023D" w:rsidRDefault="009C0AC9" w:rsidP="00C55A47">
            <w:pPr>
              <w:rPr>
                <w:rFonts w:cs="Open Sans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A918777" w14:textId="77777777" w:rsidR="00B54BA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05F83A6D" w14:textId="77777777" w:rsidR="00B54BA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7D0B352C" w14:textId="77777777" w:rsidR="00B54BA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3D908116" w14:textId="1EE61DA0" w:rsidR="00711387" w:rsidRDefault="0046023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Fagbrev </w:t>
            </w:r>
            <w:r w:rsidR="00711387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– vi hadde en del diskusjon rundt spørsmålene som ble stilt, og hvilken frist vi skal ha, samt hvor stort beløpet til fagbrev skal være.</w:t>
            </w:r>
            <w:r w:rsidR="00B54BA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23916752" w14:textId="14F11FD1" w:rsidR="0046023D" w:rsidRPr="0046023D" w:rsidRDefault="0046023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51217E14" w14:textId="77777777" w:rsidR="00B071EB" w:rsidRDefault="00B071EB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39ED39E3" w14:textId="77777777" w:rsidR="00B071EB" w:rsidRDefault="00B071EB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0416A26A" w14:textId="77777777" w:rsidR="00B54BA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0484F848" w14:textId="77777777" w:rsidR="00B54BA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1.</w:t>
            </w:r>
            <w:r w:rsidR="00B071EB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Samarbeidsforum</w:t>
            </w:r>
            <w:r w:rsidR="0046023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støtter beløpet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på 10 000,- pr assistent som skal ta fagbrev</w:t>
            </w:r>
            <w:r w:rsidR="0046023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. </w:t>
            </w:r>
          </w:p>
          <w:p w14:paraId="4943DAFC" w14:textId="2BFFB8F3" w:rsidR="0046023D" w:rsidRPr="0046023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2.</w:t>
            </w:r>
            <w:r w:rsidR="0046023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Utbetales til barnehagen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der den ansatte arbeider</w:t>
            </w:r>
            <w:r w:rsidR="0046023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. Tildelingsbrevet 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skrives av kompetansenettverkene. Det bør avklares hva pengene skal brukes til. </w:t>
            </w:r>
          </w:p>
          <w:p w14:paraId="7D2085D2" w14:textId="4E43AFB1" w:rsidR="0046023D" w:rsidRPr="0046023D" w:rsidRDefault="00B54BAD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lastRenderedPageBreak/>
              <w:t xml:space="preserve">Det har vært uklar kommunikasjon rundt 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fristen for å melde behov rundt midler til fagbrev.</w:t>
            </w: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Etter en del diskusjon så ble det etter avstemning enighet om samme frist for tildeling til fagbrev som tilretteleggingsmidler; altså frist 10.august 2024. </w:t>
            </w: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7 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stemmer for februar og </w:t>
            </w: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14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stemmer</w:t>
            </w:r>
            <w:r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for</w:t>
            </w:r>
            <w:r w:rsidR="00000EEE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høsten (august)</w:t>
            </w:r>
          </w:p>
          <w:p w14:paraId="78FDE76E" w14:textId="3FA456AE" w:rsidR="00000EEE" w:rsidRDefault="00000EEE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Det ble i tillegg a</w:t>
            </w:r>
            <w:r w:rsidR="0046023D" w:rsidRPr="0046023D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vstemming </w:t>
            </w: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på hvor mye midler som skal gå til fagbrev. </w:t>
            </w:r>
          </w:p>
          <w:p w14:paraId="65B887D2" w14:textId="77777777" w:rsidR="009C0AC9" w:rsidRDefault="00000EEE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17 stemmer for 300 000,- og 4 stemmer for 500 000,-</w:t>
            </w:r>
          </w:p>
          <w:p w14:paraId="7D61E505" w14:textId="77777777" w:rsidR="00000EEE" w:rsidRDefault="00000EEE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</w:p>
          <w:p w14:paraId="4D612268" w14:textId="6623739B" w:rsidR="00000EEE" w:rsidRPr="0046023D" w:rsidRDefault="00000EEE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Nærmere drøftinger rundt dette temaet vil bli gjort i møte i samarbeidsforum </w:t>
            </w:r>
            <w:proofErr w:type="spellStart"/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Rekom</w:t>
            </w:r>
            <w:proofErr w:type="spellEnd"/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11.september. Alle ble oppfordret til å finne ut av hvilke barnehager/kommuner det er mangel på barnehagelærere. </w:t>
            </w:r>
            <w:proofErr w:type="gramStart"/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Kompetansenettverkene  vil</w:t>
            </w:r>
            <w:proofErr w:type="gramEnd"/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 xml:space="preserve"> måtte gjøre en prioritering her, da det mest sannsynlig er sprik mellom midler som er avsatt med behov som vil meldes inn.</w:t>
            </w:r>
          </w:p>
        </w:tc>
      </w:tr>
      <w:tr w:rsidR="009C0AC9" w:rsidRPr="004D1AD2" w14:paraId="6F04199B" w14:textId="77777777" w:rsidTr="0046023D">
        <w:tc>
          <w:tcPr>
            <w:tcW w:w="5954" w:type="dxa"/>
          </w:tcPr>
          <w:p w14:paraId="03631E63" w14:textId="515EDDFD" w:rsidR="009C0AC9" w:rsidRPr="00ED0AC0" w:rsidRDefault="009C0AC9" w:rsidP="00EA0E3A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ED0AC0">
              <w:rPr>
                <w:rFonts w:cs="Open Sans"/>
                <w:b/>
                <w:bCs/>
                <w:sz w:val="18"/>
                <w:szCs w:val="18"/>
              </w:rPr>
              <w:lastRenderedPageBreak/>
              <w:t>Sak 1</w:t>
            </w:r>
            <w:r w:rsidR="0046023D" w:rsidRPr="00ED0AC0">
              <w:rPr>
                <w:rFonts w:cs="Open Sans"/>
                <w:b/>
                <w:bCs/>
                <w:sz w:val="18"/>
                <w:szCs w:val="18"/>
              </w:rPr>
              <w:t>0</w:t>
            </w:r>
            <w:r w:rsidRPr="00ED0AC0">
              <w:rPr>
                <w:rFonts w:cs="Open Sans"/>
                <w:b/>
                <w:bCs/>
                <w:sz w:val="18"/>
                <w:szCs w:val="18"/>
              </w:rPr>
              <w:t xml:space="preserve">/24 </w:t>
            </w:r>
            <w:r w:rsidR="0046023D" w:rsidRPr="00ED0AC0">
              <w:rPr>
                <w:rFonts w:cs="Open Sans"/>
                <w:b/>
                <w:bCs/>
                <w:sz w:val="18"/>
                <w:szCs w:val="18"/>
              </w:rPr>
              <w:t>Langsiktig plan</w:t>
            </w:r>
          </w:p>
          <w:p w14:paraId="0453F142" w14:textId="77777777" w:rsidR="00AA027F" w:rsidRPr="00ED0AC0" w:rsidRDefault="00AA027F" w:rsidP="00AA027F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 xml:space="preserve">Statsforvalteren innledet til saken. </w:t>
            </w:r>
          </w:p>
          <w:p w14:paraId="0FA5111A" w14:textId="77777777" w:rsidR="00C6447F" w:rsidRPr="00ED0AC0" w:rsidRDefault="00AA027F" w:rsidP="00AA027F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>Vi trenger å revidere den langsiktige planen. Jfr. Vedtak i samarbeidsforum.</w:t>
            </w:r>
          </w:p>
          <w:p w14:paraId="03CC81B7" w14:textId="7A542684" w:rsidR="00AA027F" w:rsidRPr="00AA027F" w:rsidRDefault="00FC7EC5" w:rsidP="00AA027F">
            <w:pPr>
              <w:rPr>
                <w:rFonts w:cs="Open Sans"/>
                <w:sz w:val="18"/>
                <w:szCs w:val="18"/>
              </w:rPr>
            </w:pPr>
            <w:hyperlink r:id="rId10" w:history="1">
              <w:r w:rsidR="00C6447F" w:rsidRPr="00DA4934">
                <w:rPr>
                  <w:rStyle w:val="Hyperkobling"/>
                  <w:rFonts w:cs="Open Sans"/>
                  <w:sz w:val="18"/>
                  <w:szCs w:val="18"/>
                </w:rPr>
                <w:t>I</w:t>
              </w:r>
              <w:r w:rsidR="00AA027F" w:rsidRPr="00DA4934">
                <w:rPr>
                  <w:rStyle w:val="Hyperkobling"/>
                  <w:rFonts w:cs="Open Sans"/>
                  <w:sz w:val="18"/>
                  <w:szCs w:val="18"/>
                </w:rPr>
                <w:t>nformasjonsskriv</w:t>
              </w:r>
              <w:r w:rsidR="00C6447F" w:rsidRPr="00DA4934">
                <w:rPr>
                  <w:rStyle w:val="Hyperkobling"/>
                  <w:rFonts w:cs="Open Sans"/>
                  <w:sz w:val="18"/>
                  <w:szCs w:val="18"/>
                </w:rPr>
                <w:t>et</w:t>
              </w:r>
            </w:hyperlink>
            <w:r w:rsidR="00AA027F" w:rsidRPr="00AA027F">
              <w:rPr>
                <w:rFonts w:cs="Open Sans"/>
                <w:sz w:val="18"/>
                <w:szCs w:val="18"/>
              </w:rPr>
              <w:t xml:space="preserve"> om de individuelle tiltakene bør være knyttet til langsiktig plan.</w:t>
            </w:r>
          </w:p>
          <w:p w14:paraId="579902CD" w14:textId="5F97EB7B" w:rsidR="00AA027F" w:rsidRPr="00AA027F" w:rsidRDefault="00AA027F" w:rsidP="00AA027F">
            <w:pPr>
              <w:rPr>
                <w:rFonts w:cs="Open Sans"/>
                <w:sz w:val="18"/>
                <w:szCs w:val="18"/>
              </w:rPr>
            </w:pPr>
            <w:r w:rsidRPr="00AA027F">
              <w:rPr>
                <w:rFonts w:cs="Open Sans"/>
                <w:sz w:val="18"/>
                <w:szCs w:val="18"/>
              </w:rPr>
              <w:t>I tillegg er det noen små ju</w:t>
            </w:r>
            <w:r w:rsidRPr="00ED0AC0">
              <w:rPr>
                <w:rFonts w:cs="Open Sans"/>
                <w:sz w:val="18"/>
                <w:szCs w:val="18"/>
              </w:rPr>
              <w:t xml:space="preserve">steringer det </w:t>
            </w:r>
            <w:r w:rsidRPr="00AA027F">
              <w:rPr>
                <w:rFonts w:cs="Open Sans"/>
                <w:sz w:val="18"/>
                <w:szCs w:val="18"/>
              </w:rPr>
              <w:t>er naturlig å ta når vi er i gang med revideringa.</w:t>
            </w:r>
          </w:p>
          <w:p w14:paraId="240D4A97" w14:textId="68396CE5" w:rsidR="00AA027F" w:rsidRPr="00AA027F" w:rsidRDefault="00AA027F" w:rsidP="00AA027F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>F</w:t>
            </w:r>
            <w:r w:rsidRPr="00AA027F">
              <w:rPr>
                <w:rFonts w:cs="Open Sans"/>
                <w:sz w:val="18"/>
                <w:szCs w:val="18"/>
              </w:rPr>
              <w:t xml:space="preserve">orslag på revideringstekst </w:t>
            </w:r>
            <w:r w:rsidRPr="00ED0AC0">
              <w:rPr>
                <w:rFonts w:cs="Open Sans"/>
                <w:sz w:val="18"/>
                <w:szCs w:val="18"/>
              </w:rPr>
              <w:t xml:space="preserve">var utsendt </w:t>
            </w:r>
            <w:r w:rsidRPr="00AA027F">
              <w:rPr>
                <w:rFonts w:cs="Open Sans"/>
                <w:sz w:val="18"/>
                <w:szCs w:val="18"/>
              </w:rPr>
              <w:t>på forhånd.</w:t>
            </w:r>
          </w:p>
          <w:p w14:paraId="2CF34DB6" w14:textId="43DD0DD3" w:rsidR="00AA027F" w:rsidRPr="00AA027F" w:rsidRDefault="00C6447F" w:rsidP="00AA027F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 xml:space="preserve">Statsforvalteren tok en </w:t>
            </w:r>
            <w:r w:rsidR="00AA027F" w:rsidRPr="00AA027F">
              <w:rPr>
                <w:rFonts w:cs="Open Sans"/>
                <w:sz w:val="18"/>
                <w:szCs w:val="18"/>
              </w:rPr>
              <w:t xml:space="preserve">kjapp gjennomgang </w:t>
            </w:r>
            <w:r w:rsidRPr="00ED0AC0">
              <w:rPr>
                <w:rFonts w:cs="Open Sans"/>
                <w:sz w:val="18"/>
                <w:szCs w:val="18"/>
              </w:rPr>
              <w:t>av endringene først</w:t>
            </w:r>
            <w:r w:rsidR="00AA027F" w:rsidRPr="00AA027F">
              <w:rPr>
                <w:rFonts w:cs="Open Sans"/>
                <w:sz w:val="18"/>
                <w:szCs w:val="18"/>
              </w:rPr>
              <w:t xml:space="preserve">, så blir det satt av mest tid til drøftinger, og </w:t>
            </w:r>
            <w:proofErr w:type="gramStart"/>
            <w:r w:rsidR="00AA027F" w:rsidRPr="00AA027F">
              <w:rPr>
                <w:rFonts w:cs="Open Sans"/>
                <w:sz w:val="18"/>
                <w:szCs w:val="18"/>
              </w:rPr>
              <w:t>tilslutt</w:t>
            </w:r>
            <w:proofErr w:type="gramEnd"/>
            <w:r w:rsidRPr="00ED0AC0">
              <w:rPr>
                <w:rFonts w:cs="Open Sans"/>
                <w:sz w:val="18"/>
                <w:szCs w:val="18"/>
              </w:rPr>
              <w:t xml:space="preserve"> </w:t>
            </w:r>
            <w:r w:rsidR="00AA027F" w:rsidRPr="00AA027F">
              <w:rPr>
                <w:rFonts w:cs="Open Sans"/>
                <w:sz w:val="18"/>
                <w:szCs w:val="18"/>
              </w:rPr>
              <w:t>oppsummering og beslutninger på hva som skal inn i Langsiktig plan.</w:t>
            </w:r>
          </w:p>
          <w:p w14:paraId="0CF90434" w14:textId="338E21C9" w:rsidR="00AA027F" w:rsidRPr="00ED0AC0" w:rsidRDefault="00C6447F" w:rsidP="00AA027F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>Gruppediskusjonene var knyttet til disse spørsmålene.</w:t>
            </w:r>
          </w:p>
          <w:p w14:paraId="31D783C8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1. Ny tekst: </w:t>
            </w: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Samarbeidsforum må ha barnehagefaglig kompetanse og erfaring for å sikre kunnskap og kjennskap om sektor? </w:t>
            </w:r>
          </w:p>
          <w:p w14:paraId="78CC126F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</w:p>
          <w:p w14:paraId="47EC15F9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2. </w:t>
            </w:r>
            <w:r w:rsidRPr="00C6447F">
              <w:rPr>
                <w:rFonts w:eastAsia="Calibri" w:cs="Open Sans"/>
                <w:kern w:val="24"/>
                <w:sz w:val="18"/>
                <w:szCs w:val="18"/>
                <w:u w:val="single"/>
                <w:lang w:eastAsia="nb-NO"/>
              </w:rPr>
              <w:t xml:space="preserve">Leder/Koordinator </w:t>
            </w:r>
            <w:r w:rsidRPr="00C6447F">
              <w:rPr>
                <w:rFonts w:eastAsia="Calibri" w:cs="Open Sans"/>
                <w:strike/>
                <w:kern w:val="24"/>
                <w:sz w:val="18"/>
                <w:szCs w:val="18"/>
                <w:u w:val="single"/>
                <w:lang w:eastAsia="nb-NO"/>
              </w:rPr>
              <w:t xml:space="preserve">på nettverksnivå </w:t>
            </w:r>
            <w:r w:rsidRPr="00C6447F">
              <w:rPr>
                <w:rFonts w:eastAsia="Calibri" w:cs="Open Sans"/>
                <w:i/>
                <w:iCs/>
                <w:kern w:val="24"/>
                <w:sz w:val="18"/>
                <w:szCs w:val="18"/>
                <w:u w:val="single"/>
                <w:lang w:eastAsia="nb-NO"/>
              </w:rPr>
              <w:t>Koordinering:</w:t>
            </w:r>
          </w:p>
          <w:p w14:paraId="4713CFCB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  <w:r w:rsidRPr="00C6447F">
              <w:rPr>
                <w:rFonts w:eastAsia="Times New Roman" w:cs="Open Sans"/>
                <w:sz w:val="18"/>
                <w:szCs w:val="18"/>
                <w:lang w:eastAsia="nb-NO"/>
              </w:rPr>
              <w:t xml:space="preserve">  </w:t>
            </w:r>
            <w:r w:rsidRPr="00C6447F">
              <w:rPr>
                <w:rFonts w:eastAsia="Calibri" w:cs="Open Sans"/>
                <w:kern w:val="24"/>
                <w:sz w:val="18"/>
                <w:szCs w:val="18"/>
                <w:lang w:eastAsia="nb-NO"/>
              </w:rPr>
              <w:t xml:space="preserve"> 100.000,- til hvert nettverk, mens Trondheim/Malvik mottar </w:t>
            </w:r>
            <w:proofErr w:type="gramStart"/>
            <w:r w:rsidRPr="00C6447F">
              <w:rPr>
                <w:rFonts w:eastAsia="Calibri" w:cs="Open Sans"/>
                <w:kern w:val="24"/>
                <w:sz w:val="18"/>
                <w:szCs w:val="18"/>
                <w:lang w:eastAsia="nb-NO"/>
              </w:rPr>
              <w:t>400.000,-</w:t>
            </w:r>
            <w:proofErr w:type="gramEnd"/>
            <w:r w:rsidRPr="00C6447F">
              <w:rPr>
                <w:rFonts w:eastAsia="Calibri" w:cs="Open Sans"/>
                <w:kern w:val="24"/>
                <w:sz w:val="18"/>
                <w:szCs w:val="18"/>
                <w:lang w:eastAsia="nb-NO"/>
              </w:rPr>
              <w:t xml:space="preserve"> </w:t>
            </w:r>
            <w:r w:rsidRPr="00C6447F">
              <w:rPr>
                <w:rFonts w:eastAsia="Calibri" w:cs="Open Sans"/>
                <w:strike/>
                <w:kern w:val="24"/>
                <w:sz w:val="18"/>
                <w:szCs w:val="18"/>
                <w:lang w:eastAsia="nb-NO"/>
              </w:rPr>
              <w:t>= 1.300` til ledelse/koordinering på nettverksnivå</w:t>
            </w:r>
            <w:r w:rsidRPr="00C6447F">
              <w:rPr>
                <w:rFonts w:eastAsia="Calibri" w:cs="Open Sans"/>
                <w:kern w:val="24"/>
                <w:sz w:val="18"/>
                <w:szCs w:val="18"/>
                <w:lang w:eastAsia="nb-NO"/>
              </w:rPr>
              <w:t xml:space="preserve">. </w:t>
            </w:r>
            <w:r w:rsidRPr="00C6447F">
              <w:rPr>
                <w:rFonts w:eastAsia="Calibri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Lokal </w:t>
            </w:r>
            <w:proofErr w:type="gramStart"/>
            <w:r w:rsidRPr="00C6447F">
              <w:rPr>
                <w:rFonts w:eastAsia="Calibri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UH,   </w:t>
            </w:r>
            <w:proofErr w:type="gramEnd"/>
            <w:r w:rsidRPr="00C6447F">
              <w:rPr>
                <w:rFonts w:eastAsia="Calibri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 Dronning Maud Minne høgskole og Nord universitet mottar 100.000,- for hvert nettverk de er partner i. </w:t>
            </w:r>
            <w:r w:rsidRPr="00C6447F">
              <w:rPr>
                <w:rFonts w:eastAsia="Times New Roman" w:cs="Open Sans"/>
                <w:i/>
                <w:iCs/>
                <w:kern w:val="24"/>
                <w:sz w:val="18"/>
                <w:szCs w:val="18"/>
                <w:lang w:eastAsia="nb-NO"/>
              </w:rPr>
              <w:t> </w:t>
            </w:r>
          </w:p>
          <w:p w14:paraId="5B7B55E2" w14:textId="3D4FDFB4" w:rsidR="00C6447F" w:rsidRPr="00ED0AC0" w:rsidRDefault="00C6447F" w:rsidP="00C6447F">
            <w:pPr>
              <w:spacing w:line="256" w:lineRule="auto"/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   </w:t>
            </w:r>
          </w:p>
          <w:p w14:paraId="5E18C887" w14:textId="77777777" w:rsidR="00F51A33" w:rsidRPr="00C6447F" w:rsidRDefault="00F51A33" w:rsidP="00C6447F">
            <w:pPr>
              <w:spacing w:line="256" w:lineRule="auto"/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259AA8C1" w14:textId="77777777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3. Det er et ønske at møtene skal foregå fysisk, og dette gjør at kostnadene med å gjennomføre møter øker. Fra 200.000,- til </w:t>
            </w:r>
            <w:proofErr w:type="gramStart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400.000,-</w:t>
            </w:r>
            <w:proofErr w:type="gramEnd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        OK?</w:t>
            </w:r>
          </w:p>
          <w:p w14:paraId="33F8D607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</w:p>
          <w:p w14:paraId="6C379B17" w14:textId="77777777" w:rsidR="00C6447F" w:rsidRPr="00C6447F" w:rsidRDefault="00C6447F" w:rsidP="00C6447F">
            <w:pPr>
              <w:rPr>
                <w:rFonts w:eastAsia="Times New Roman" w:cs="Open Sans"/>
                <w:i/>
                <w:iCs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4. </w:t>
            </w: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>Frikjøp for barnehageeiere:</w:t>
            </w:r>
          </w:p>
          <w:p w14:paraId="2C45A550" w14:textId="77777777" w:rsidR="00C6447F" w:rsidRPr="00C6447F" w:rsidRDefault="00C6447F" w:rsidP="00C6447F">
            <w:pPr>
              <w:rPr>
                <w:rFonts w:eastAsia="Times New Roman" w:cs="Open Sans"/>
                <w:i/>
                <w:iCs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    Handlingsrom for de regionale kompetansenettverkene </w:t>
            </w:r>
          </w:p>
          <w:p w14:paraId="06E3AD88" w14:textId="77777777" w:rsidR="00C6447F" w:rsidRPr="00C6447F" w:rsidRDefault="00C6447F" w:rsidP="00C6447F">
            <w:pPr>
              <w:rPr>
                <w:rFonts w:eastAsia="Times New Roman" w:cs="Open Sans"/>
                <w:i/>
                <w:iCs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lastRenderedPageBreak/>
              <w:t xml:space="preserve">   Total sum: </w:t>
            </w:r>
            <w:proofErr w:type="gramStart"/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>500.000,-</w:t>
            </w:r>
            <w:proofErr w:type="gramEnd"/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 for hele fylket (utbetale til kompetansenettverkene ut fra pro rata)</w:t>
            </w:r>
          </w:p>
          <w:p w14:paraId="7E6FAADD" w14:textId="62BA828F" w:rsidR="00C6447F" w:rsidRPr="00C6447F" w:rsidRDefault="00C6447F" w:rsidP="00000EEE">
            <w:pPr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   </w:t>
            </w:r>
          </w:p>
          <w:p w14:paraId="1CFAE74F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</w:p>
          <w:p w14:paraId="59BC7CDF" w14:textId="77777777" w:rsidR="00183B21" w:rsidRPr="00ED0AC0" w:rsidRDefault="00C6447F" w:rsidP="00C6447F">
            <w:pPr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5. Ny tekst: </w:t>
            </w: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>I februar 2024 ble det utarbeidet et informasjonsbrev om de individuelle tiltakene, og her ligger føringer for bruken av midlene, hvordan</w:t>
            </w:r>
            <w:r w:rsidRPr="00C6447F">
              <w:rPr>
                <w:rFonts w:eastAsia="Times New Roman" w:cs="Open Sans"/>
                <w:sz w:val="18"/>
                <w:szCs w:val="18"/>
                <w:lang w:eastAsia="nb-NO"/>
              </w:rPr>
              <w:t xml:space="preserve"> </w:t>
            </w: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en kan gå frem for å motta midler, samt prioriteringer. </w:t>
            </w:r>
          </w:p>
          <w:p w14:paraId="2CE90618" w14:textId="77777777" w:rsidR="00000EEE" w:rsidRDefault="00000EEE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278AFE33" w14:textId="77777777" w:rsidR="00000EEE" w:rsidRDefault="00000EEE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724F2E92" w14:textId="77777777" w:rsidR="00000EEE" w:rsidRDefault="00000EEE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1153732D" w14:textId="7C2D5628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6. Under Rapportering;</w:t>
            </w:r>
          </w:p>
          <w:p w14:paraId="2181C33A" w14:textId="0104E823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-alle som mottar midler må rapportere, så dette gjelder også fellestiltakene MIB og samisk språk og kultur</w:t>
            </w:r>
          </w:p>
          <w:p w14:paraId="0A2B47B0" w14:textId="77777777" w:rsidR="00C6447F" w:rsidRPr="00C6447F" w:rsidRDefault="00C6447F" w:rsidP="00C6447F">
            <w:pPr>
              <w:rPr>
                <w:rFonts w:eastAsia="Times New Roman" w:cs="Open Sans"/>
                <w:sz w:val="18"/>
                <w:szCs w:val="18"/>
                <w:lang w:eastAsia="nb-NO"/>
              </w:rPr>
            </w:pPr>
          </w:p>
          <w:p w14:paraId="2EBFAC16" w14:textId="1AF10BC0" w:rsidR="00C6447F" w:rsidRPr="00C6447F" w:rsidRDefault="00C6447F" w:rsidP="00C6447F">
            <w:pPr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7. Ta bort denne teksten: </w:t>
            </w:r>
            <w:r w:rsidRPr="00C6447F"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  <w:t xml:space="preserve">Det vurderes årlig om det er behov for andre individuelle tiltak som fellestiltak på fylkesnivå, og om 30% av midlene ikke er brukt på fylkesnivå vurderes det om midler til individuelle tiltak kan brukes lokalt (i de regionale kompetansenettverkene). </w:t>
            </w:r>
          </w:p>
          <w:p w14:paraId="5BDD89C5" w14:textId="4DC0D2E3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3B46F6D3" w14:textId="77777777" w:rsidR="00F51A33" w:rsidRPr="00ED0AC0" w:rsidRDefault="00F51A33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5CFB3C75" w14:textId="50E4975D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8. </w:t>
            </w:r>
            <w:r w:rsidR="00ED0AC0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Forslag til n</w:t>
            </w: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y tekst: </w:t>
            </w:r>
          </w:p>
          <w:p w14:paraId="2D4B31F1" w14:textId="77777777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Slik går nettverkene frem i prosessen knytta til tilretteleggingsmidler:   </w:t>
            </w:r>
          </w:p>
          <w:p w14:paraId="38C7B16F" w14:textId="77777777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1. Nettverkene informerer alle barnehagene i sin region om muligheten for å melde behov  </w:t>
            </w:r>
          </w:p>
          <w:p w14:paraId="6165B4DC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5FEEC2B8" w14:textId="6C8FBD7F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2. Frist for å melde behov for barnehagene er 10.august</w:t>
            </w:r>
          </w:p>
          <w:p w14:paraId="4B344279" w14:textId="6325C9F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65B0ED0D" w14:textId="65FA379C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3. Leder/utviklingsveileder mottar oversikt fra barnehagene, og lager en samlet oversikt </w:t>
            </w:r>
            <w:r w:rsidRPr="00C6447F">
              <w:rPr>
                <w:rFonts w:eastAsia="Open Sans" w:cs="Open Sans"/>
                <w:b/>
                <w:bCs/>
                <w:kern w:val="24"/>
                <w:sz w:val="18"/>
                <w:szCs w:val="18"/>
                <w:lang w:eastAsia="nb-NO"/>
              </w:rPr>
              <w:t>og prioritering</w:t>
            </w: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for nettverket, som sendes    Statsforvalteren før møtet i september </w:t>
            </w:r>
          </w:p>
          <w:p w14:paraId="6EA6D6D0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1B202A0E" w14:textId="77777777" w:rsidR="00ED0AC0" w:rsidRDefault="00ED0AC0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4F82EE41" w14:textId="3BC1F6A7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4. Statsforvalteren lager en samlet oversikt</w:t>
            </w:r>
          </w:p>
          <w:p w14:paraId="3C0D3E8F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6CFB07FB" w14:textId="118BD23E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5. I møte i samarbeidsforum i september sammenstilles antall som har søkt med midler som er avsatt. Samarbeidsforum foretar en prioritering om det er nødvendig.      </w:t>
            </w:r>
          </w:p>
          <w:p w14:paraId="023DC8F4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601CD065" w14:textId="77777777" w:rsidR="00ED0AC0" w:rsidRDefault="00ED0AC0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756E1640" w14:textId="1752D75D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6. Statsforvalteren utbetaler midlene til nettverkene i løpet av september</w:t>
            </w:r>
          </w:p>
          <w:p w14:paraId="09DCF852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</w:t>
            </w:r>
          </w:p>
          <w:p w14:paraId="12C85DF2" w14:textId="77777777" w:rsidR="00ED0AC0" w:rsidRDefault="00ED0AC0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</w:p>
          <w:p w14:paraId="1B588F03" w14:textId="7D2F1869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7. Nettverkene foretar utbetaling til de aktuelle barnehageeierne i løpet av oktober (med </w:t>
            </w:r>
            <w:proofErr w:type="gramStart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mail</w:t>
            </w:r>
            <w:proofErr w:type="gramEnd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til både student og styrer).</w:t>
            </w:r>
          </w:p>
          <w:p w14:paraId="5246EE72" w14:textId="77777777" w:rsidR="00ED0AC0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</w:t>
            </w:r>
          </w:p>
          <w:p w14:paraId="2F732003" w14:textId="2BC8D2AD" w:rsidR="00C6447F" w:rsidRPr="00C6447F" w:rsidRDefault="00C6447F" w:rsidP="00C6447F">
            <w:pPr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8. Leder i det regionale nettverket må sende </w:t>
            </w:r>
            <w:proofErr w:type="gramStart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>mail</w:t>
            </w:r>
            <w:proofErr w:type="gramEnd"/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til de som mottar midler høst og vår, med spørsmål om de fremdeles studerer. Dette må gjøres før midler utbetales.</w:t>
            </w:r>
          </w:p>
          <w:p w14:paraId="013CC251" w14:textId="755F01C1" w:rsidR="009C0AC9" w:rsidRPr="00ED0AC0" w:rsidRDefault="00C6447F" w:rsidP="00EA0E3A">
            <w:pPr>
              <w:rPr>
                <w:rFonts w:eastAsia="Times New Roman" w:cs="Open Sans"/>
                <w:b/>
                <w:bCs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</w:t>
            </w:r>
          </w:p>
        </w:tc>
        <w:tc>
          <w:tcPr>
            <w:tcW w:w="4253" w:type="dxa"/>
          </w:tcPr>
          <w:p w14:paraId="27E017F8" w14:textId="77777777" w:rsidR="0046023D" w:rsidRPr="00183B21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1233DD5E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277504A0" w14:textId="77777777" w:rsidR="00C6447F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27E10965" w14:textId="77777777" w:rsidR="00E337CE" w:rsidRDefault="00E337CE" w:rsidP="0046023D">
            <w:pPr>
              <w:rPr>
                <w:rFonts w:cs="Open Sans"/>
                <w:sz w:val="18"/>
                <w:szCs w:val="18"/>
              </w:rPr>
            </w:pPr>
          </w:p>
          <w:p w14:paraId="411DC8B9" w14:textId="77777777" w:rsidR="00E337CE" w:rsidRDefault="00E337CE" w:rsidP="0046023D">
            <w:pPr>
              <w:rPr>
                <w:rFonts w:cs="Open Sans"/>
                <w:sz w:val="18"/>
                <w:szCs w:val="18"/>
              </w:rPr>
            </w:pPr>
          </w:p>
          <w:p w14:paraId="3A7C06E4" w14:textId="77777777" w:rsidR="00E337CE" w:rsidRPr="00183B21" w:rsidRDefault="00E337CE" w:rsidP="0046023D">
            <w:pPr>
              <w:rPr>
                <w:rFonts w:cs="Open Sans"/>
                <w:sz w:val="18"/>
                <w:szCs w:val="18"/>
              </w:rPr>
            </w:pPr>
          </w:p>
          <w:p w14:paraId="49374639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22CD824D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1AB335E3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3A14E821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34F92EE4" w14:textId="77777777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48CA9A97" w14:textId="4DD72807" w:rsidR="00C6447F" w:rsidRPr="00ED0AC0" w:rsidRDefault="00C6447F" w:rsidP="00C6447F">
            <w:pPr>
              <w:jc w:val="both"/>
              <w:rPr>
                <w:rFonts w:cs="Open Sans"/>
                <w:b/>
                <w:bCs/>
                <w:sz w:val="18"/>
                <w:szCs w:val="18"/>
              </w:rPr>
            </w:pPr>
            <w:r w:rsidRPr="00ED0AC0">
              <w:rPr>
                <w:rFonts w:cs="Open Sans"/>
                <w:b/>
                <w:bCs/>
                <w:sz w:val="18"/>
                <w:szCs w:val="18"/>
              </w:rPr>
              <w:t xml:space="preserve">Vedtatt, og revidert i </w:t>
            </w:r>
            <w:hyperlink r:id="rId11" w:history="1">
              <w:r w:rsidRPr="00ED0AC0">
                <w:rPr>
                  <w:rStyle w:val="Hyperkobling"/>
                  <w:rFonts w:cs="Open Sans"/>
                  <w:b/>
                  <w:bCs/>
                  <w:sz w:val="18"/>
                  <w:szCs w:val="18"/>
                </w:rPr>
                <w:t>Langsiktig plan</w:t>
              </w:r>
            </w:hyperlink>
            <w:r w:rsidRPr="00ED0AC0">
              <w:rPr>
                <w:rFonts w:cs="Open Sans"/>
                <w:b/>
                <w:bCs/>
                <w:sz w:val="18"/>
                <w:szCs w:val="18"/>
              </w:rPr>
              <w:t>:</w:t>
            </w:r>
          </w:p>
          <w:p w14:paraId="5ED438D7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1CA9FE90" w14:textId="12DF73C0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  <w:r w:rsidRPr="00183B21">
              <w:rPr>
                <w:rFonts w:cs="Open Sans"/>
                <w:sz w:val="18"/>
                <w:szCs w:val="18"/>
              </w:rPr>
              <w:t>1.OK</w:t>
            </w:r>
          </w:p>
          <w:p w14:paraId="15EFD8F7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526446EC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54FD3263" w14:textId="7A897D9A" w:rsidR="00C6447F" w:rsidRPr="00183B21" w:rsidRDefault="00C6447F" w:rsidP="00C6447F">
            <w:pPr>
              <w:rPr>
                <w:rFonts w:eastAsia="Calibri" w:cs="Open Sans"/>
                <w:sz w:val="18"/>
                <w:szCs w:val="18"/>
                <w:u w:val="single"/>
              </w:rPr>
            </w:pPr>
            <w:r w:rsidRPr="00183B21">
              <w:rPr>
                <w:rFonts w:eastAsia="Calibri" w:cs="Open Sans"/>
                <w:sz w:val="18"/>
                <w:szCs w:val="18"/>
              </w:rPr>
              <w:t>2.</w:t>
            </w:r>
            <w:r w:rsidRPr="00183B21">
              <w:rPr>
                <w:rFonts w:eastAsia="Calibri" w:cs="Open Sans"/>
                <w:sz w:val="18"/>
                <w:szCs w:val="18"/>
                <w:u w:val="single"/>
              </w:rPr>
              <w:t xml:space="preserve"> Leder/Koordinator:</w:t>
            </w:r>
          </w:p>
          <w:p w14:paraId="1082DA68" w14:textId="77777777" w:rsidR="00C6447F" w:rsidRPr="00183B21" w:rsidRDefault="00C6447F" w:rsidP="00C6447F">
            <w:pPr>
              <w:rPr>
                <w:rFonts w:eastAsia="Calibri" w:cs="Open Sans"/>
                <w:sz w:val="18"/>
                <w:szCs w:val="18"/>
              </w:rPr>
            </w:pPr>
            <w:r w:rsidRPr="00183B21">
              <w:rPr>
                <w:rFonts w:eastAsia="Calibri" w:cs="Open Sans"/>
                <w:sz w:val="18"/>
                <w:szCs w:val="18"/>
              </w:rPr>
              <w:t xml:space="preserve">100.000,- til hvert nettverk, mens Trondheim/Malvik mottar 400.000,- UH; Dronning Maud Minne høgskole og Nord universitet mottar </w:t>
            </w:r>
            <w:proofErr w:type="gramStart"/>
            <w:r w:rsidRPr="00183B21">
              <w:rPr>
                <w:rFonts w:eastAsia="Calibri" w:cs="Open Sans"/>
                <w:sz w:val="18"/>
                <w:szCs w:val="18"/>
              </w:rPr>
              <w:t>100.000,-</w:t>
            </w:r>
            <w:proofErr w:type="gramEnd"/>
            <w:r w:rsidRPr="00183B21">
              <w:rPr>
                <w:rFonts w:eastAsia="Calibri" w:cs="Open Sans"/>
                <w:sz w:val="18"/>
                <w:szCs w:val="18"/>
              </w:rPr>
              <w:t xml:space="preserve"> for hvert nettverk de er partner i. </w:t>
            </w:r>
          </w:p>
          <w:p w14:paraId="5FABAAE4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033CB2DB" w14:textId="7EBE5E44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  <w:r w:rsidRPr="00183B21">
              <w:rPr>
                <w:rFonts w:cs="Open Sans"/>
                <w:sz w:val="18"/>
                <w:szCs w:val="18"/>
              </w:rPr>
              <w:t>3.OK</w:t>
            </w:r>
          </w:p>
          <w:p w14:paraId="668F251C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4D44CE01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061478A0" w14:textId="77777777" w:rsidR="00C6447F" w:rsidRPr="00183B21" w:rsidRDefault="00C6447F" w:rsidP="00C6447F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1063FA9A" w14:textId="3BAC185F" w:rsidR="00CD46D8" w:rsidRPr="00183B21" w:rsidRDefault="00CD46D8" w:rsidP="00CD46D8">
            <w:pPr>
              <w:rPr>
                <w:rFonts w:eastAsia="Calibri" w:cs="Open Sans"/>
                <w:i/>
                <w:iCs/>
                <w:sz w:val="18"/>
                <w:szCs w:val="18"/>
                <w:u w:val="single"/>
              </w:rPr>
            </w:pPr>
            <w:r w:rsidRPr="00183B21">
              <w:rPr>
                <w:rFonts w:cs="Open Sans"/>
                <w:sz w:val="18"/>
                <w:szCs w:val="18"/>
              </w:rPr>
              <w:t>4.</w:t>
            </w:r>
            <w:r w:rsidRPr="00183B21">
              <w:rPr>
                <w:rFonts w:eastAsia="Calibri" w:cs="Open Sans"/>
                <w:sz w:val="18"/>
                <w:szCs w:val="18"/>
                <w:u w:val="single"/>
              </w:rPr>
              <w:t xml:space="preserve"> Frikjøp for barnehageeiere: </w:t>
            </w:r>
            <w:r w:rsidRPr="00183B21">
              <w:rPr>
                <w:rFonts w:eastAsia="Calibri" w:cs="Open Sans"/>
                <w:i/>
                <w:iCs/>
                <w:sz w:val="18"/>
                <w:szCs w:val="18"/>
              </w:rPr>
              <w:t>videreføres ut 2024, legges inn i beslutningsgrunnlagene fra hvert enkelt nettverk fra 2025.</w:t>
            </w:r>
            <w:r w:rsidR="00000EEE">
              <w:rPr>
                <w:rFonts w:eastAsia="Calibri" w:cs="Open Sans"/>
                <w:i/>
                <w:iCs/>
                <w:sz w:val="18"/>
                <w:szCs w:val="18"/>
              </w:rPr>
              <w:t>--- samme tekst</w:t>
            </w:r>
          </w:p>
          <w:p w14:paraId="63BB2E5A" w14:textId="77777777" w:rsidR="00CD46D8" w:rsidRPr="00183B21" w:rsidRDefault="00CD46D8" w:rsidP="00CD46D8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2F71BDC7" w14:textId="77777777" w:rsidR="00CD46D8" w:rsidRPr="00183B21" w:rsidRDefault="00CD46D8" w:rsidP="00CD46D8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0716D763" w14:textId="77777777" w:rsidR="00CD46D8" w:rsidRPr="00183B21" w:rsidRDefault="00CD46D8" w:rsidP="00CD46D8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7EB97D43" w14:textId="77777777" w:rsidR="00000EEE" w:rsidRDefault="00000EEE" w:rsidP="00F51A33">
            <w:pPr>
              <w:rPr>
                <w:rFonts w:cs="Open Sans"/>
                <w:sz w:val="18"/>
                <w:szCs w:val="18"/>
              </w:rPr>
            </w:pPr>
          </w:p>
          <w:p w14:paraId="0DF7861A" w14:textId="51832EE3" w:rsidR="00F51A33" w:rsidRDefault="00CD46D8" w:rsidP="00F51A33">
            <w:pPr>
              <w:rPr>
                <w:rFonts w:eastAsia="Times New Roman" w:cs="Open Sans"/>
                <w:sz w:val="18"/>
                <w:szCs w:val="18"/>
              </w:rPr>
            </w:pPr>
            <w:r w:rsidRPr="00183B21">
              <w:rPr>
                <w:rFonts w:cs="Open Sans"/>
                <w:sz w:val="18"/>
                <w:szCs w:val="18"/>
              </w:rPr>
              <w:t>5.</w:t>
            </w:r>
            <w:r w:rsidR="00183B21" w:rsidRPr="00183B21">
              <w:rPr>
                <w:rFonts w:cs="Open Sans"/>
                <w:sz w:val="18"/>
                <w:szCs w:val="18"/>
              </w:rPr>
              <w:t xml:space="preserve"> </w:t>
            </w:r>
            <w:r w:rsidR="00183B21" w:rsidRPr="00183B21">
              <w:rPr>
                <w:rFonts w:eastAsia="Times New Roman" w:cs="Open Sans"/>
                <w:sz w:val="18"/>
                <w:szCs w:val="18"/>
              </w:rPr>
              <w:t>I februar 2024 ble det utarbeidet et</w:t>
            </w:r>
            <w:r w:rsidR="00183B21" w:rsidRPr="00183B21">
              <w:rPr>
                <w:rFonts w:eastAsia="Times New Roman" w:cs="Open Sans"/>
                <w:sz w:val="18"/>
                <w:szCs w:val="18"/>
                <w:u w:val="single"/>
              </w:rPr>
              <w:t xml:space="preserve"> </w:t>
            </w:r>
            <w:hyperlink r:id="rId12" w:history="1">
              <w:r w:rsidR="00183B21" w:rsidRPr="00183B21">
                <w:rPr>
                  <w:rStyle w:val="Hyperkobling"/>
                  <w:rFonts w:eastAsia="Times New Roman" w:cs="Open Sans"/>
                  <w:sz w:val="18"/>
                  <w:szCs w:val="18"/>
                </w:rPr>
                <w:t>informasjonsbrev</w:t>
              </w:r>
            </w:hyperlink>
            <w:r w:rsidR="00183B21" w:rsidRPr="00183B21">
              <w:rPr>
                <w:rFonts w:eastAsia="Times New Roman" w:cs="Open Sans"/>
                <w:sz w:val="18"/>
                <w:szCs w:val="18"/>
                <w:u w:val="single"/>
              </w:rPr>
              <w:t xml:space="preserve"> </w:t>
            </w:r>
            <w:r w:rsidR="00183B21" w:rsidRPr="00183B21">
              <w:rPr>
                <w:rFonts w:eastAsia="Times New Roman" w:cs="Open Sans"/>
                <w:sz w:val="18"/>
                <w:szCs w:val="18"/>
              </w:rPr>
              <w:t>om de individuelle tiltakene, og her ligger føringer for bruken av midlene, hvordan en kan gå frem for å motta midler, samt prioriteringer.</w:t>
            </w:r>
          </w:p>
          <w:p w14:paraId="5C6079CB" w14:textId="77777777" w:rsidR="00000EEE" w:rsidRDefault="00000EEE" w:rsidP="00F51A33">
            <w:pPr>
              <w:rPr>
                <w:rFonts w:cs="Open Sans"/>
                <w:sz w:val="18"/>
                <w:szCs w:val="18"/>
              </w:rPr>
            </w:pPr>
          </w:p>
          <w:p w14:paraId="31145E30" w14:textId="6CB7A5CC" w:rsidR="00F51A33" w:rsidRDefault="00183B21" w:rsidP="00F51A33">
            <w:pPr>
              <w:rPr>
                <w:rFonts w:cs="Open Sans"/>
                <w:sz w:val="18"/>
                <w:szCs w:val="18"/>
              </w:rPr>
            </w:pPr>
            <w:r w:rsidRPr="00C6447F">
              <w:rPr>
                <w:rFonts w:eastAsia="Times New Roman" w:cs="Open Sans"/>
                <w:noProof/>
                <w:sz w:val="18"/>
                <w:szCs w:val="1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0BEAE" wp14:editId="0C3F9189">
                      <wp:simplePos x="0" y="0"/>
                      <wp:positionH relativeFrom="column">
                        <wp:posOffset>1096796</wp:posOffset>
                      </wp:positionH>
                      <wp:positionV relativeFrom="paragraph">
                        <wp:posOffset>28223</wp:posOffset>
                      </wp:positionV>
                      <wp:extent cx="1132340" cy="516423"/>
                      <wp:effectExtent l="0" t="0" r="29845" b="17145"/>
                      <wp:wrapNone/>
                      <wp:docPr id="6" name="Pil: femkant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6B217F-FB6E-3336-1918-036E3985A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340" cy="516423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A7CB6" w14:textId="77777777" w:rsidR="00C6447F" w:rsidRDefault="00C6447F" w:rsidP="00C6447F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Calibri"/>
                                      <w:color w:val="FFFFFF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  <w:sz w:val="12"/>
                                      <w:szCs w:val="12"/>
                                      <w:u w:val="single"/>
                                    </w:rPr>
                                    <w:t>Rapportering</w:t>
                                  </w:r>
                                </w:p>
                                <w:p w14:paraId="123F42E3" w14:textId="7496BBC7" w:rsidR="00C6447F" w:rsidRDefault="00C6447F" w:rsidP="00C6447F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Calibri"/>
                                      <w:color w:val="FFFFFF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  <w:sz w:val="12"/>
                                      <w:szCs w:val="12"/>
                                    </w:rPr>
                                    <w:t>Fra partnerskapene</w:t>
                                  </w:r>
                                  <w:r w:rsidR="00183B21">
                                    <w:rPr>
                                      <w:rFonts w:eastAsia="Calibri"/>
                                      <w:color w:val="FFFFFF"/>
                                      <w:kern w:val="24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Pr="00183B21">
                                    <w:rPr>
                                      <w:rFonts w:eastAsia="Calibri"/>
                                      <w:color w:val="FFFFFF" w:themeColor="background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de som har mottatt midler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0BEA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l: femkant 5" o:spid="_x0000_s1026" type="#_x0000_t15" style="position:absolute;margin-left:86.35pt;margin-top:2.2pt;width:89.1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" adj="16674" fillcolor="#5b9bd5" strokecolor="#41719c" strokeweight="1pt">
                      <v:textbox>
                        <w:txbxContent>
                          <w:p w14:paraId="6A6A7CB6" w14:textId="77777777" w:rsidR="00C6447F" w:rsidRDefault="00C6447F" w:rsidP="00C6447F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color w:val="FFFFFF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Rapportering</w:t>
                            </w:r>
                          </w:p>
                          <w:p w14:paraId="123F42E3" w14:textId="7496BBC7" w:rsidR="00C6447F" w:rsidRDefault="00C6447F" w:rsidP="00C6447F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color w:val="FFFFFF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12"/>
                                <w:szCs w:val="12"/>
                              </w:rPr>
                              <w:t>Fra partnerskapene</w:t>
                            </w:r>
                            <w:r w:rsidR="00183B21">
                              <w:rPr>
                                <w:rFonts w:eastAsia="Calibri"/>
                                <w:color w:val="FFFFFF"/>
                                <w:kern w:val="24"/>
                                <w:sz w:val="12"/>
                                <w:szCs w:val="12"/>
                              </w:rPr>
                              <w:t>/</w:t>
                            </w:r>
                            <w:r w:rsidRPr="00183B21">
                              <w:rPr>
                                <w:rFonts w:eastAsia="Calibr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de som har mottatt midler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EEE">
              <w:rPr>
                <w:rFonts w:cs="Open Sans"/>
                <w:sz w:val="18"/>
                <w:szCs w:val="18"/>
              </w:rPr>
              <w:t>6</w:t>
            </w:r>
            <w:r w:rsidR="00F51A33">
              <w:rPr>
                <w:rFonts w:cs="Open Sans"/>
                <w:sz w:val="18"/>
                <w:szCs w:val="18"/>
              </w:rPr>
              <w:t xml:space="preserve">. </w:t>
            </w:r>
          </w:p>
          <w:p w14:paraId="3EA4C71F" w14:textId="3DA785CC" w:rsidR="00CD46D8" w:rsidRPr="00F51A33" w:rsidRDefault="00F51A33" w:rsidP="00F51A33">
            <w:pPr>
              <w:rPr>
                <w:rFonts w:eastAsia="Times New Roman"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</w:t>
            </w:r>
            <w:r w:rsidR="00183B21">
              <w:rPr>
                <w:rFonts w:cs="Open Sans"/>
                <w:sz w:val="18"/>
                <w:szCs w:val="18"/>
              </w:rPr>
              <w:t xml:space="preserve">samt </w:t>
            </w:r>
            <w:proofErr w:type="spellStart"/>
            <w:r w:rsidR="00183B21">
              <w:rPr>
                <w:rFonts w:cs="Open Sans"/>
                <w:sz w:val="18"/>
                <w:szCs w:val="18"/>
              </w:rPr>
              <w:t>spes.ped</w:t>
            </w:r>
            <w:proofErr w:type="spellEnd"/>
            <w:r w:rsidR="00183B21">
              <w:rPr>
                <w:rFonts w:cs="Open Sans"/>
                <w:sz w:val="18"/>
                <w:szCs w:val="18"/>
              </w:rPr>
              <w:t>.</w:t>
            </w:r>
          </w:p>
          <w:p w14:paraId="72F2F570" w14:textId="1F2BC50E" w:rsidR="00183B21" w:rsidRDefault="00183B21" w:rsidP="00CD46D8">
            <w:p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Tilføyelsen tatt inn</w:t>
            </w:r>
            <w:r w:rsidR="00F51A33">
              <w:rPr>
                <w:rFonts w:cs="Open Sans"/>
                <w:sz w:val="18"/>
                <w:szCs w:val="18"/>
              </w:rPr>
              <w:t>:</w:t>
            </w:r>
          </w:p>
          <w:p w14:paraId="48EFBD32" w14:textId="77777777" w:rsidR="00183B21" w:rsidRDefault="00183B21" w:rsidP="00CD46D8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7B68FBB3" w14:textId="0DDAA057" w:rsidR="00183B21" w:rsidRPr="00183B21" w:rsidRDefault="00183B21" w:rsidP="00183B21">
            <w:pPr>
              <w:rPr>
                <w:rFonts w:eastAsia="Times New Roman" w:cs="Open Sans"/>
                <w:strike/>
                <w:sz w:val="18"/>
                <w:szCs w:val="18"/>
              </w:rPr>
            </w:pPr>
            <w:r w:rsidRPr="00183B21">
              <w:rPr>
                <w:rFonts w:cs="Open Sans"/>
                <w:sz w:val="18"/>
                <w:szCs w:val="18"/>
              </w:rPr>
              <w:t>7.</w:t>
            </w:r>
            <w:r w:rsidRPr="00183B21">
              <w:rPr>
                <w:rFonts w:eastAsia="Times New Roman" w:cs="Open Sans"/>
                <w:sz w:val="18"/>
                <w:szCs w:val="18"/>
              </w:rPr>
              <w:t xml:space="preserve"> Det vurderes årlig om det er behov for andre individuelle tiltak, og om 30% av midlene ikke er brukt på fylkesnivå vurderes det om midler til individuelle tiltak kan brukes lokalt (i de regionale kompetansenettverkene).</w:t>
            </w:r>
            <w:r w:rsidRPr="00183B21">
              <w:rPr>
                <w:rFonts w:eastAsia="Times New Roman" w:cs="Open Sans"/>
                <w:strike/>
                <w:sz w:val="18"/>
                <w:szCs w:val="18"/>
              </w:rPr>
              <w:t xml:space="preserve"> </w:t>
            </w:r>
          </w:p>
          <w:p w14:paraId="08FD21EC" w14:textId="77777777" w:rsidR="00183B21" w:rsidRDefault="00183B21" w:rsidP="00CD46D8">
            <w:pPr>
              <w:jc w:val="both"/>
              <w:rPr>
                <w:rFonts w:cs="Open Sans"/>
                <w:sz w:val="18"/>
                <w:szCs w:val="18"/>
              </w:rPr>
            </w:pPr>
          </w:p>
          <w:p w14:paraId="1FD9A098" w14:textId="7A479CC3" w:rsidR="00183B21" w:rsidRPr="00ED0AC0" w:rsidRDefault="00183B21" w:rsidP="00183B21">
            <w:pPr>
              <w:spacing w:after="120"/>
              <w:rPr>
                <w:rFonts w:cs="Open Sans"/>
                <w:sz w:val="18"/>
                <w:szCs w:val="18"/>
              </w:rPr>
            </w:pPr>
            <w:r w:rsidRPr="00183B21">
              <w:rPr>
                <w:rFonts w:cs="Open Sans"/>
                <w:sz w:val="18"/>
                <w:szCs w:val="18"/>
              </w:rPr>
              <w:t xml:space="preserve">8. </w:t>
            </w:r>
            <w:r w:rsidRPr="00183B21">
              <w:rPr>
                <w:rFonts w:cs="Open Sans"/>
                <w:bCs/>
                <w:sz w:val="18"/>
                <w:szCs w:val="18"/>
              </w:rPr>
              <w:t xml:space="preserve">Slik går kompetansenettverkene frem i prosessen knytta til individuelle tiltak:   </w:t>
            </w:r>
          </w:p>
          <w:p w14:paraId="7AF2B9C9" w14:textId="77777777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 xml:space="preserve">1. Kompetansenettverkene informerer alle barnehagene i sin region om muligheten for å melde behov  </w:t>
            </w:r>
          </w:p>
          <w:p w14:paraId="4CCE5AAA" w14:textId="77777777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>2. Frist for å melde behov for barnehagene er 10.august i 2024, og 1.februar fra 2025.</w:t>
            </w:r>
          </w:p>
          <w:p w14:paraId="23791555" w14:textId="35F397B2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 xml:space="preserve">3. Leder/utviklingsveileder mottar oversikt fra barnehagene, og lager en samlet oversikt </w:t>
            </w:r>
            <w:r w:rsidR="00FC7EC5">
              <w:rPr>
                <w:rFonts w:cs="Open Sans"/>
                <w:bCs/>
                <w:sz w:val="18"/>
                <w:szCs w:val="18"/>
              </w:rPr>
              <w:t xml:space="preserve">og prioritering </w:t>
            </w:r>
            <w:r w:rsidRPr="00183B21">
              <w:rPr>
                <w:rFonts w:cs="Open Sans"/>
                <w:bCs/>
                <w:sz w:val="18"/>
                <w:szCs w:val="18"/>
              </w:rPr>
              <w:t xml:space="preserve">for nettverket, som sendes Statsforvalteren før møtet i september 2024, fra 2025: mars-møtet. </w:t>
            </w:r>
          </w:p>
          <w:p w14:paraId="77343518" w14:textId="77777777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 xml:space="preserve">4. Statsforvalteren lager en samlet oversikt </w:t>
            </w:r>
          </w:p>
          <w:p w14:paraId="28E5C40B" w14:textId="77777777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>5. I møte i samarbeidsforum i september 2024 (marsmøte fra 2025) sammenstilles antall som har søkt med midler som er avsatt. Samarbeidsforum foretar en prioritering om det er nødvendig</w:t>
            </w:r>
          </w:p>
          <w:p w14:paraId="119EAA3F" w14:textId="77777777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>6. Statsforvalteren utbetaler midlene til nettverkene i løpet av september 2024 (april fra 2025).</w:t>
            </w:r>
          </w:p>
          <w:p w14:paraId="0EF5FAF9" w14:textId="09885AE9" w:rsidR="00183B21" w:rsidRPr="00183B21" w:rsidRDefault="00183B21" w:rsidP="00183B21">
            <w:pPr>
              <w:spacing w:after="120"/>
              <w:rPr>
                <w:rFonts w:cs="Open Sans"/>
                <w:bCs/>
                <w:sz w:val="18"/>
                <w:szCs w:val="18"/>
              </w:rPr>
            </w:pPr>
            <w:r w:rsidRPr="00183B21">
              <w:rPr>
                <w:rFonts w:cs="Open Sans"/>
                <w:bCs/>
                <w:sz w:val="18"/>
                <w:szCs w:val="18"/>
              </w:rPr>
              <w:t>7. Nettverkene foretar utbetaling til de aktuelle barnehageeierne i løpet av oktober 2024</w:t>
            </w:r>
            <w:r w:rsidR="00AC70A7">
              <w:rPr>
                <w:rFonts w:cs="Open Sans"/>
                <w:bCs/>
                <w:sz w:val="18"/>
                <w:szCs w:val="18"/>
              </w:rPr>
              <w:t xml:space="preserve"> (april fra 2025). M</w:t>
            </w:r>
            <w:r w:rsidRPr="00183B21">
              <w:rPr>
                <w:rFonts w:cs="Open Sans"/>
                <w:bCs/>
                <w:sz w:val="18"/>
                <w:szCs w:val="18"/>
              </w:rPr>
              <w:t xml:space="preserve">ed </w:t>
            </w:r>
            <w:proofErr w:type="gramStart"/>
            <w:r w:rsidRPr="00183B21">
              <w:rPr>
                <w:rFonts w:cs="Open Sans"/>
                <w:bCs/>
                <w:sz w:val="18"/>
                <w:szCs w:val="18"/>
              </w:rPr>
              <w:t>mail</w:t>
            </w:r>
            <w:proofErr w:type="gramEnd"/>
            <w:r w:rsidRPr="00183B21">
              <w:rPr>
                <w:rFonts w:cs="Open Sans"/>
                <w:bCs/>
                <w:sz w:val="18"/>
                <w:szCs w:val="18"/>
              </w:rPr>
              <w:t xml:space="preserve"> til både student og styrer</w:t>
            </w:r>
          </w:p>
          <w:p w14:paraId="356E9983" w14:textId="668A19E5" w:rsidR="00183B21" w:rsidRPr="00183B21" w:rsidRDefault="00183B21" w:rsidP="00ED0AC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Punkt 8 ble tatt bort. </w:t>
            </w:r>
            <w:r w:rsidRPr="00183B21">
              <w:rPr>
                <w:rFonts w:cs="Open Sans"/>
                <w:bCs/>
                <w:sz w:val="18"/>
                <w:szCs w:val="18"/>
              </w:rPr>
              <w:t xml:space="preserve">Det må presiseres i utbetalingsbrevet at det må </w:t>
            </w:r>
            <w:proofErr w:type="spellStart"/>
            <w:r w:rsidRPr="00183B21">
              <w:rPr>
                <w:rFonts w:cs="Open Sans"/>
                <w:bCs/>
                <w:sz w:val="18"/>
                <w:szCs w:val="18"/>
              </w:rPr>
              <w:t>gies</w:t>
            </w:r>
            <w:proofErr w:type="spellEnd"/>
            <w:r w:rsidRPr="00183B21">
              <w:rPr>
                <w:rFonts w:cs="Open Sans"/>
                <w:bCs/>
                <w:sz w:val="18"/>
                <w:szCs w:val="18"/>
              </w:rPr>
              <w:t xml:space="preserve"> beskjed om vedkommende student slutter på studiet.</w:t>
            </w:r>
          </w:p>
        </w:tc>
      </w:tr>
      <w:tr w:rsidR="009C0AC9" w:rsidRPr="004D1AD2" w14:paraId="40DFB4E2" w14:textId="77777777" w:rsidTr="0046023D">
        <w:tc>
          <w:tcPr>
            <w:tcW w:w="5954" w:type="dxa"/>
          </w:tcPr>
          <w:p w14:paraId="730C2152" w14:textId="6440ABFC" w:rsidR="009C0AC9" w:rsidRPr="00ED0AC0" w:rsidRDefault="009C0AC9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ED0AC0">
              <w:rPr>
                <w:rFonts w:cs="Open Sans"/>
                <w:b/>
                <w:bCs/>
                <w:sz w:val="18"/>
                <w:szCs w:val="18"/>
              </w:rPr>
              <w:lastRenderedPageBreak/>
              <w:t>Sak 1</w:t>
            </w:r>
            <w:r w:rsidR="0046023D" w:rsidRPr="00ED0AC0">
              <w:rPr>
                <w:rFonts w:cs="Open Sans"/>
                <w:b/>
                <w:bCs/>
                <w:sz w:val="18"/>
                <w:szCs w:val="18"/>
              </w:rPr>
              <w:t>1</w:t>
            </w:r>
            <w:r w:rsidRPr="00ED0AC0">
              <w:rPr>
                <w:rFonts w:cs="Open Sans"/>
                <w:b/>
                <w:bCs/>
                <w:sz w:val="18"/>
                <w:szCs w:val="18"/>
              </w:rPr>
              <w:t xml:space="preserve">/24 </w:t>
            </w:r>
            <w:r w:rsidR="0046023D" w:rsidRPr="00ED0AC0">
              <w:rPr>
                <w:rFonts w:cs="Open Sans"/>
                <w:b/>
                <w:bCs/>
                <w:sz w:val="18"/>
                <w:szCs w:val="18"/>
              </w:rPr>
              <w:t>Årlig innstilling 2024</w:t>
            </w:r>
          </w:p>
          <w:p w14:paraId="7F5A95A5" w14:textId="3C00E1A8" w:rsidR="00F51A33" w:rsidRPr="00ED0AC0" w:rsidRDefault="00F51A33" w:rsidP="00F51A3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ED0AC0">
              <w:rPr>
                <w:rFonts w:ascii="Open Sans" w:hAnsi="Open Sans" w:cs="Open Sans"/>
                <w:sz w:val="18"/>
                <w:szCs w:val="18"/>
              </w:rPr>
              <w:t>Samlet framstilling av beslutningsgrunnlag/økonomi fra hvert enkelt nettverk ble utsendt på forhånd. De fleste nettverkenes langsiktige planer er lagt i fellesmappa på Teams.</w:t>
            </w:r>
          </w:p>
          <w:p w14:paraId="3C3D6FE1" w14:textId="77777777" w:rsidR="00F51A33" w:rsidRPr="00ED0AC0" w:rsidRDefault="00F51A33" w:rsidP="00F51A3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5958FAC0" w14:textId="67F0770A" w:rsidR="00F51A33" w:rsidRPr="00ED0AC0" w:rsidRDefault="009364D8" w:rsidP="00F51A3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ED0AC0">
              <w:rPr>
                <w:rFonts w:ascii="Open Sans" w:hAnsi="Open Sans" w:cs="Open Sans"/>
                <w:sz w:val="18"/>
                <w:szCs w:val="18"/>
              </w:rPr>
              <w:t xml:space="preserve">Oversikt over faste beløp, beløp til individuelle tiltak, fordeling mellom </w:t>
            </w:r>
            <w:proofErr w:type="spellStart"/>
            <w:r w:rsidRPr="00ED0AC0">
              <w:rPr>
                <w:rFonts w:ascii="Open Sans" w:hAnsi="Open Sans" w:cs="Open Sans"/>
                <w:sz w:val="18"/>
                <w:szCs w:val="18"/>
              </w:rPr>
              <w:t>UHène</w:t>
            </w:r>
            <w:proofErr w:type="spellEnd"/>
            <w:r w:rsidRPr="00ED0AC0">
              <w:rPr>
                <w:rFonts w:ascii="Open Sans" w:hAnsi="Open Sans" w:cs="Open Sans"/>
                <w:sz w:val="18"/>
                <w:szCs w:val="18"/>
              </w:rPr>
              <w:t>, og fordeling mellom nettverk og UH ble vist i presentasjonen.</w:t>
            </w:r>
          </w:p>
          <w:p w14:paraId="512BD320" w14:textId="77777777" w:rsidR="00F51A33" w:rsidRPr="00ED0AC0" w:rsidRDefault="00F51A33" w:rsidP="00F51A3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194F59F4" w14:textId="77777777" w:rsidR="00F51A33" w:rsidRPr="00ED0AC0" w:rsidRDefault="00F51A33" w:rsidP="00F51A3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ED0AC0">
              <w:rPr>
                <w:rFonts w:ascii="Open Sans" w:hAnsi="Open Sans" w:cs="Open Sans"/>
                <w:sz w:val="18"/>
                <w:szCs w:val="18"/>
              </w:rPr>
              <w:t xml:space="preserve">Samarbeidsforum ble inndelt i tre grupper som fikk ansvar for å komme fram til delinnstillinger for de nettverkene som inngikk i hver gruppe. Delinnstillingene ble presentert i plenum. Noen forslag til innstillinger hadde bemerkninger – og under forutsetning av at disse ble fulgt opp i partnerskapene, gikk de gjennom.  </w:t>
            </w:r>
          </w:p>
          <w:p w14:paraId="143AABA0" w14:textId="001DA8A0" w:rsidR="00F51A33" w:rsidRPr="00ED0AC0" w:rsidRDefault="00F51A33" w:rsidP="00F51A33">
            <w:pPr>
              <w:pStyle w:val="NormalWeb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ED0AC0">
              <w:rPr>
                <w:rFonts w:ascii="Open Sans" w:hAnsi="Open Sans" w:cs="Open Sans"/>
                <w:sz w:val="18"/>
                <w:szCs w:val="18"/>
              </w:rPr>
              <w:t xml:space="preserve">Etter at delinnstillingene knyttet til hvert enkelt partnerskap var gjennomført, la Berit fram det overordnede budsjettet som også var oppe på fordelingsmøtet i januar. Den samlede tildelingen til Trøndelag innenfor </w:t>
            </w:r>
            <w:proofErr w:type="spellStart"/>
            <w:r w:rsidRPr="00ED0AC0">
              <w:rPr>
                <w:rFonts w:ascii="Open Sans" w:hAnsi="Open Sans" w:cs="Open Sans"/>
                <w:sz w:val="18"/>
                <w:szCs w:val="18"/>
              </w:rPr>
              <w:t>Rekom</w:t>
            </w:r>
            <w:proofErr w:type="spellEnd"/>
            <w:r w:rsidRPr="00ED0AC0">
              <w:rPr>
                <w:rFonts w:ascii="Open Sans" w:hAnsi="Open Sans" w:cs="Open Sans"/>
                <w:sz w:val="18"/>
                <w:szCs w:val="18"/>
              </w:rPr>
              <w:t xml:space="preserve"> i 2024 er kroner 23 020 000.</w:t>
            </w:r>
          </w:p>
          <w:p w14:paraId="188C1918" w14:textId="77777777" w:rsidR="009C0AC9" w:rsidRPr="00ED0AC0" w:rsidRDefault="009C0AC9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3AB70870" w14:textId="77777777" w:rsidR="009C0AC9" w:rsidRPr="00ED0AC0" w:rsidRDefault="009C0AC9" w:rsidP="00C55A47">
            <w:pPr>
              <w:rPr>
                <w:rFonts w:cs="Open Sans"/>
                <w:sz w:val="18"/>
                <w:szCs w:val="18"/>
              </w:rPr>
            </w:pPr>
          </w:p>
          <w:p w14:paraId="0CF8B571" w14:textId="77777777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36251DB2" w14:textId="77777777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5F82C0D9" w14:textId="77777777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7FB3137A" w14:textId="77777777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16239094" w14:textId="77777777" w:rsidR="00D45D1C" w:rsidRDefault="00D45D1C" w:rsidP="00D45D1C">
            <w:pPr>
              <w:tabs>
                <w:tab w:val="left" w:pos="3925"/>
              </w:tabs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>Vedtak gjort i møtet:</w:t>
            </w:r>
          </w:p>
          <w:p w14:paraId="3D2897F3" w14:textId="77777777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6EA85341" w14:textId="09CF7DBE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62F08582" w14:textId="295A68DD" w:rsidR="004B7B02" w:rsidRPr="00ED0AC0" w:rsidRDefault="00D45D1C" w:rsidP="004B7B02">
            <w:pPr>
              <w:rPr>
                <w:rFonts w:cs="Open Sans"/>
                <w:sz w:val="18"/>
                <w:szCs w:val="18"/>
              </w:rPr>
            </w:pPr>
            <w:r w:rsidRPr="00ED0AC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0A4520E0" wp14:editId="02205F48">
                  <wp:simplePos x="0" y="0"/>
                  <wp:positionH relativeFrom="column">
                    <wp:posOffset>745684</wp:posOffset>
                  </wp:positionH>
                  <wp:positionV relativeFrom="paragraph">
                    <wp:posOffset>72759</wp:posOffset>
                  </wp:positionV>
                  <wp:extent cx="2270760" cy="12268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83" y="21130"/>
                      <wp:lineTo x="21383" y="0"/>
                      <wp:lineTo x="0" y="0"/>
                    </wp:wrapPolygon>
                  </wp:wrapTight>
                  <wp:docPr id="743393309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226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2AC3B3" w14:textId="46C1A113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04EE7EB6" w14:textId="772788BA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5B08A5D9" w14:textId="2A444741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2EAE99F5" w14:textId="399D9B0A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0AE4B4CD" w14:textId="4D12C464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2025D9BE" w14:textId="27260122" w:rsidR="004B7B02" w:rsidRPr="00ED0AC0" w:rsidRDefault="004B7B02" w:rsidP="004B7B02">
            <w:pPr>
              <w:rPr>
                <w:rFonts w:cs="Open Sans"/>
                <w:sz w:val="18"/>
                <w:szCs w:val="18"/>
              </w:rPr>
            </w:pPr>
          </w:p>
          <w:p w14:paraId="313F5726" w14:textId="338D845F" w:rsidR="004B7B02" w:rsidRDefault="004B7B02" w:rsidP="004B7B02">
            <w:pPr>
              <w:tabs>
                <w:tab w:val="left" w:pos="3925"/>
              </w:tabs>
              <w:rPr>
                <w:rFonts w:cs="Open Sans"/>
                <w:sz w:val="18"/>
                <w:szCs w:val="18"/>
              </w:rPr>
            </w:pPr>
          </w:p>
          <w:p w14:paraId="7A233B96" w14:textId="58536CBE" w:rsidR="00D45D1C" w:rsidRPr="00ED0AC0" w:rsidRDefault="00D45D1C" w:rsidP="004B7B02">
            <w:pPr>
              <w:tabs>
                <w:tab w:val="left" w:pos="3925"/>
              </w:tabs>
              <w:rPr>
                <w:rFonts w:cs="Open Sans"/>
                <w:sz w:val="18"/>
                <w:szCs w:val="18"/>
              </w:rPr>
            </w:pPr>
          </w:p>
          <w:p w14:paraId="0007172A" w14:textId="0EEC9541" w:rsidR="00D45D1C" w:rsidRPr="00ED0AC0" w:rsidRDefault="00D45D1C" w:rsidP="004B7B02">
            <w:pPr>
              <w:tabs>
                <w:tab w:val="left" w:pos="3925"/>
              </w:tabs>
              <w:rPr>
                <w:rFonts w:cs="Open Sans"/>
                <w:sz w:val="18"/>
                <w:szCs w:val="18"/>
              </w:rPr>
            </w:pPr>
            <w:r w:rsidRPr="00ED0AC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564BB" wp14:editId="03D3AC00">
                      <wp:simplePos x="0" y="0"/>
                      <wp:positionH relativeFrom="column">
                        <wp:posOffset>3299543</wp:posOffset>
                      </wp:positionH>
                      <wp:positionV relativeFrom="paragraph">
                        <wp:posOffset>203200</wp:posOffset>
                      </wp:positionV>
                      <wp:extent cx="397977" cy="45719"/>
                      <wp:effectExtent l="38100" t="38100" r="21590" b="88265"/>
                      <wp:wrapNone/>
                      <wp:docPr id="1114349748" name="Rett pilkob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977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10B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kobling 4" o:spid="_x0000_s1026" type="#_x0000_t32" style="position:absolute;margin-left:259.8pt;margin-top:16pt;width:31.3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ED0AC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5C62D7E6" wp14:editId="53B6AE6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160020</wp:posOffset>
                  </wp:positionV>
                  <wp:extent cx="3162552" cy="1652197"/>
                  <wp:effectExtent l="0" t="0" r="0" b="5715"/>
                  <wp:wrapTight wrapText="bothSides">
                    <wp:wrapPolygon edited="0">
                      <wp:start x="0" y="0"/>
                      <wp:lineTo x="0" y="21426"/>
                      <wp:lineTo x="21470" y="21426"/>
                      <wp:lineTo x="21470" y="0"/>
                      <wp:lineTo x="0" y="0"/>
                    </wp:wrapPolygon>
                  </wp:wrapTight>
                  <wp:docPr id="166080212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552" cy="1652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573DC2" w14:textId="28142EF6" w:rsidR="004B7B02" w:rsidRPr="00ED0AC0" w:rsidRDefault="004B7B02" w:rsidP="004B7B02">
            <w:pPr>
              <w:tabs>
                <w:tab w:val="left" w:pos="3925"/>
              </w:tabs>
              <w:rPr>
                <w:rFonts w:cs="Open Sans"/>
                <w:sz w:val="18"/>
                <w:szCs w:val="18"/>
              </w:rPr>
            </w:pPr>
            <w:r w:rsidRPr="00ED0AC0">
              <w:rPr>
                <w:rFonts w:cs="Open Sans"/>
                <w:sz w:val="18"/>
                <w:szCs w:val="18"/>
              </w:rPr>
              <w:tab/>
            </w:r>
          </w:p>
        </w:tc>
        <w:tc>
          <w:tcPr>
            <w:tcW w:w="4253" w:type="dxa"/>
          </w:tcPr>
          <w:p w14:paraId="46ECC39F" w14:textId="77777777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b/>
                <w:bCs/>
                <w:sz w:val="18"/>
                <w:szCs w:val="18"/>
              </w:rPr>
              <w:lastRenderedPageBreak/>
              <w:t>I tråd med Langsiktig plan og vedtak gjort i møte innstiller samarbeidsforum som følger for 2024:</w:t>
            </w:r>
          </w:p>
          <w:p w14:paraId="644E1F1A" w14:textId="79A153A3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lastRenderedPageBreak/>
              <w:t xml:space="preserve">2 700 000,- Koordinering, kr. 100 000,- per nettverk, kr. 400 000,-til Trondheim og Malvik kompetansenettverk og kr. 100 000,- per nettverk til koordinering hos UH.  </w:t>
            </w:r>
          </w:p>
          <w:p w14:paraId="2EF857E7" w14:textId="77777777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240C2760" w14:textId="098784A5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 xml:space="preserve">500 000,- Frikjøp for barnehageeiere, utbetales kompetansenettverkene ut fra pro rata  </w:t>
            </w:r>
          </w:p>
          <w:p w14:paraId="27AB80C6" w14:textId="77777777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014F5C2E" w14:textId="085107F9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>400 000,- til møter og samlinger, sekretariatet forvalter midlene</w:t>
            </w:r>
          </w:p>
          <w:p w14:paraId="09630C32" w14:textId="77777777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5C8FFD11" w14:textId="77777777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>150 000,- til fellestiltaket «Menn i barnehage», utbetales til DMMH og de forvalter midlene</w:t>
            </w:r>
          </w:p>
          <w:p w14:paraId="62872814" w14:textId="77777777" w:rsidR="009364D8" w:rsidRDefault="009364D8" w:rsidP="009364D8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478F5065" w14:textId="7E2E00C4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b/>
                <w:bCs/>
                <w:sz w:val="18"/>
                <w:szCs w:val="18"/>
              </w:rPr>
              <w:t xml:space="preserve">Individuelle tiltak </w:t>
            </w:r>
            <w:r w:rsidRPr="009364D8">
              <w:rPr>
                <w:rFonts w:cs="Open Sans"/>
                <w:sz w:val="18"/>
                <w:szCs w:val="18"/>
              </w:rPr>
              <w:t>3 693</w:t>
            </w:r>
            <w:r w:rsidR="00D41E2A">
              <w:rPr>
                <w:rFonts w:cs="Open Sans"/>
                <w:sz w:val="18"/>
                <w:szCs w:val="18"/>
              </w:rPr>
              <w:t> </w:t>
            </w:r>
            <w:r w:rsidRPr="009364D8">
              <w:rPr>
                <w:rFonts w:cs="Open Sans"/>
                <w:sz w:val="18"/>
                <w:szCs w:val="18"/>
              </w:rPr>
              <w:t>600</w:t>
            </w:r>
            <w:r w:rsidR="00D41E2A">
              <w:rPr>
                <w:rFonts w:cs="Open Sans"/>
                <w:sz w:val="18"/>
                <w:szCs w:val="18"/>
              </w:rPr>
              <w:t>,-</w:t>
            </w:r>
            <w:r w:rsidRPr="009364D8"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</w:p>
          <w:p w14:paraId="2438D97D" w14:textId="761966F2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>1 040 000,- ABLU- samisk, utbetales fra Statsforvalteren til de barnehagene som har studenter som studerer</w:t>
            </w:r>
          </w:p>
          <w:p w14:paraId="7F001185" w14:textId="77777777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33FC6741" w14:textId="470AA8F1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>800 000,- deltids barnehagelærerutdanning Nærøysund, utbetales til Ytre Namdal kompetansenettverk</w:t>
            </w:r>
          </w:p>
          <w:p w14:paraId="4A8CFFEE" w14:textId="77777777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7511F018" w14:textId="1E4329A0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sz w:val="18"/>
                <w:szCs w:val="18"/>
              </w:rPr>
              <w:t>420 000.- deltids barnehagelærerutdanning for de som hører til Fosen, Malvik/</w:t>
            </w:r>
            <w:proofErr w:type="spellStart"/>
            <w:r w:rsidRPr="009364D8">
              <w:rPr>
                <w:rFonts w:cs="Open Sans"/>
                <w:sz w:val="18"/>
                <w:szCs w:val="18"/>
              </w:rPr>
              <w:t>Tr.h</w:t>
            </w:r>
            <w:proofErr w:type="spellEnd"/>
            <w:r w:rsidRPr="009364D8">
              <w:rPr>
                <w:rFonts w:cs="Open Sans"/>
                <w:sz w:val="18"/>
                <w:szCs w:val="18"/>
              </w:rPr>
              <w:t xml:space="preserve"> og Gauldal, utbetales til nettverkene</w:t>
            </w:r>
          </w:p>
          <w:p w14:paraId="4C34AD7F" w14:textId="77777777" w:rsidR="009364D8" w:rsidRPr="009364D8" w:rsidRDefault="009364D8" w:rsidP="009364D8">
            <w:pPr>
              <w:rPr>
                <w:rFonts w:cs="Open Sans"/>
                <w:sz w:val="18"/>
                <w:szCs w:val="18"/>
              </w:rPr>
            </w:pPr>
            <w:r w:rsidRPr="009364D8">
              <w:rPr>
                <w:rFonts w:cs="Open Sans"/>
                <w:b/>
                <w:bCs/>
                <w:sz w:val="18"/>
                <w:szCs w:val="18"/>
              </w:rPr>
              <w:t>Alt dette utbetales i april</w:t>
            </w:r>
          </w:p>
          <w:p w14:paraId="3A1BFD64" w14:textId="77777777" w:rsidR="009364D8" w:rsidRDefault="009364D8" w:rsidP="009364D8">
            <w:pPr>
              <w:rPr>
                <w:rFonts w:cs="Open Sans"/>
                <w:sz w:val="18"/>
                <w:szCs w:val="18"/>
              </w:rPr>
            </w:pPr>
          </w:p>
          <w:p w14:paraId="69B43856" w14:textId="77777777" w:rsidR="00D41E2A" w:rsidRPr="00D41E2A" w:rsidRDefault="00D41E2A" w:rsidP="00D41E2A">
            <w:pPr>
              <w:rPr>
                <w:rFonts w:cs="Open Sans"/>
                <w:sz w:val="18"/>
                <w:szCs w:val="18"/>
              </w:rPr>
            </w:pPr>
            <w:r w:rsidRPr="00D41E2A">
              <w:rPr>
                <w:rFonts w:cs="Open Sans"/>
                <w:sz w:val="18"/>
                <w:szCs w:val="18"/>
              </w:rPr>
              <w:t>1 133 600,- deltids barnehagelærerutdanning, endelig fordeling her vil bli gjort i møte i september, og om det er midler til</w:t>
            </w:r>
          </w:p>
          <w:p w14:paraId="41E21CCD" w14:textId="77777777" w:rsidR="00D41E2A" w:rsidRPr="00D41E2A" w:rsidRDefault="00D41E2A" w:rsidP="00D41E2A">
            <w:pPr>
              <w:rPr>
                <w:rFonts w:cs="Open Sans"/>
                <w:sz w:val="18"/>
                <w:szCs w:val="18"/>
              </w:rPr>
            </w:pPr>
            <w:r w:rsidRPr="00D41E2A">
              <w:rPr>
                <w:rFonts w:cs="Open Sans"/>
                <w:sz w:val="18"/>
                <w:szCs w:val="18"/>
              </w:rPr>
              <w:t>gode vil de fordeles i møte i september.</w:t>
            </w:r>
          </w:p>
          <w:p w14:paraId="1A77AAFC" w14:textId="77777777" w:rsidR="00D41E2A" w:rsidRPr="00D41E2A" w:rsidRDefault="00D41E2A" w:rsidP="00D41E2A">
            <w:pPr>
              <w:rPr>
                <w:rFonts w:cs="Open Sans"/>
                <w:sz w:val="18"/>
                <w:szCs w:val="18"/>
              </w:rPr>
            </w:pPr>
            <w:proofErr w:type="gramStart"/>
            <w:r w:rsidRPr="00D41E2A">
              <w:rPr>
                <w:rFonts w:cs="Open Sans"/>
                <w:sz w:val="18"/>
                <w:szCs w:val="18"/>
              </w:rPr>
              <w:t>300.000,-</w:t>
            </w:r>
            <w:proofErr w:type="gramEnd"/>
            <w:r w:rsidRPr="00D41E2A">
              <w:rPr>
                <w:rFonts w:cs="Open Sans"/>
                <w:sz w:val="18"/>
                <w:szCs w:val="18"/>
              </w:rPr>
              <w:t xml:space="preserve"> Fagbrev. Endelig fordeling vil bli gjort i møte i september </w:t>
            </w:r>
          </w:p>
          <w:p w14:paraId="48CAAB00" w14:textId="5BBB9344" w:rsidR="009364D8" w:rsidRDefault="009364D8" w:rsidP="0046023D">
            <w:pPr>
              <w:rPr>
                <w:rFonts w:cs="Open Sans"/>
                <w:sz w:val="18"/>
                <w:szCs w:val="18"/>
              </w:rPr>
            </w:pPr>
          </w:p>
          <w:p w14:paraId="2CBE792D" w14:textId="2EE1E39F" w:rsidR="00D41E2A" w:rsidRPr="00D41E2A" w:rsidRDefault="00D41E2A" w:rsidP="00D41E2A">
            <w:pPr>
              <w:rPr>
                <w:rFonts w:cs="Open Sans"/>
                <w:sz w:val="18"/>
                <w:szCs w:val="18"/>
              </w:rPr>
            </w:pPr>
            <w:r w:rsidRPr="00D41E2A">
              <w:rPr>
                <w:rFonts w:cs="Open Sans"/>
                <w:b/>
                <w:bCs/>
                <w:sz w:val="18"/>
                <w:szCs w:val="18"/>
              </w:rPr>
              <w:t>Kollektive tiltak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  <w:r w:rsidRPr="00D41E2A">
              <w:rPr>
                <w:rFonts w:cs="Open Sans"/>
                <w:sz w:val="18"/>
                <w:szCs w:val="18"/>
              </w:rPr>
              <w:t>15 574 400,-</w:t>
            </w:r>
          </w:p>
          <w:p w14:paraId="223B6B9F" w14:textId="41BD1E4A" w:rsidR="00D41E2A" w:rsidRPr="00D41E2A" w:rsidRDefault="00D41E2A" w:rsidP="00D41E2A">
            <w:pPr>
              <w:rPr>
                <w:rFonts w:cs="Open Sans"/>
                <w:sz w:val="18"/>
                <w:szCs w:val="18"/>
              </w:rPr>
            </w:pPr>
            <w:r w:rsidRPr="00D41E2A">
              <w:rPr>
                <w:rFonts w:cs="Open Sans"/>
                <w:sz w:val="18"/>
                <w:szCs w:val="18"/>
              </w:rPr>
              <w:t xml:space="preserve">Samarbeidsforum vurderte hvert enkelt partnerskaps beslutningsgrunnlag ut fra kriteriene for tilskuddsordningen. Samarbeidsforum innstiller i tråd med nettverkenes beslutningsgrunnlag innenfor pro rata-rammen for 2024. </w:t>
            </w:r>
          </w:p>
          <w:p w14:paraId="21154066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475458DA" w14:textId="47E9DB46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 xml:space="preserve">Innherred – Ja på alle punkter. </w:t>
            </w:r>
            <w:r w:rsidR="00A90AA7">
              <w:rPr>
                <w:rFonts w:cs="Open Sans"/>
                <w:sz w:val="18"/>
                <w:szCs w:val="18"/>
              </w:rPr>
              <w:t>Har en plan for bruken av restmidler.</w:t>
            </w:r>
          </w:p>
          <w:p w14:paraId="09E18E32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2D18D654" w14:textId="74031A13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Værnes – Ja</w:t>
            </w:r>
            <w:r w:rsidR="00A90AA7">
              <w:rPr>
                <w:rFonts w:cs="Open Sans"/>
                <w:sz w:val="18"/>
                <w:szCs w:val="18"/>
              </w:rPr>
              <w:t>,</w:t>
            </w:r>
            <w:r w:rsidRPr="0046023D">
              <w:rPr>
                <w:rFonts w:cs="Open Sans"/>
                <w:sz w:val="18"/>
                <w:szCs w:val="18"/>
              </w:rPr>
              <w:t xml:space="preserve"> på alle punkter. </w:t>
            </w:r>
            <w:proofErr w:type="spellStart"/>
            <w:r w:rsidRPr="0046023D">
              <w:rPr>
                <w:rFonts w:cs="Open Sans"/>
                <w:sz w:val="18"/>
                <w:szCs w:val="18"/>
              </w:rPr>
              <w:t>Rekom</w:t>
            </w:r>
            <w:proofErr w:type="spellEnd"/>
            <w:r w:rsidRPr="0046023D">
              <w:rPr>
                <w:rFonts w:cs="Open Sans"/>
                <w:sz w:val="18"/>
                <w:szCs w:val="18"/>
              </w:rPr>
              <w:t xml:space="preserve">-plan er prolongert, skal samkjøre med alle ordningene. </w:t>
            </w:r>
            <w:r w:rsidR="00ED0AC0">
              <w:rPr>
                <w:rFonts w:cs="Open Sans"/>
                <w:sz w:val="18"/>
                <w:szCs w:val="18"/>
              </w:rPr>
              <w:t>H</w:t>
            </w:r>
            <w:r w:rsidRPr="0046023D">
              <w:rPr>
                <w:rFonts w:cs="Open Sans"/>
                <w:sz w:val="18"/>
                <w:szCs w:val="18"/>
              </w:rPr>
              <w:t xml:space="preserve">ar </w:t>
            </w:r>
            <w:r w:rsidR="00ED0AC0">
              <w:rPr>
                <w:rFonts w:cs="Open Sans"/>
                <w:sz w:val="18"/>
                <w:szCs w:val="18"/>
              </w:rPr>
              <w:t>en tanke om bruken av tidligere tildelte midler, som skal komme med i planen de nå utarbeider.</w:t>
            </w:r>
            <w:r w:rsidRPr="0046023D">
              <w:rPr>
                <w:rFonts w:cs="Open Sans"/>
                <w:sz w:val="18"/>
                <w:szCs w:val="18"/>
              </w:rPr>
              <w:t xml:space="preserve"> </w:t>
            </w:r>
          </w:p>
          <w:p w14:paraId="2CE316E7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1EF27336" w14:textId="5E94F886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46023D">
              <w:rPr>
                <w:rFonts w:cs="Open Sans"/>
                <w:sz w:val="18"/>
                <w:szCs w:val="18"/>
              </w:rPr>
              <w:t>Tr.lag</w:t>
            </w:r>
            <w:proofErr w:type="spellEnd"/>
            <w:r w:rsidRPr="0046023D">
              <w:rPr>
                <w:rFonts w:cs="Open Sans"/>
                <w:sz w:val="18"/>
                <w:szCs w:val="18"/>
              </w:rPr>
              <w:t xml:space="preserve"> sør-vest – </w:t>
            </w:r>
            <w:r w:rsidR="00A90AA7">
              <w:rPr>
                <w:rFonts w:cs="Open Sans"/>
                <w:sz w:val="18"/>
                <w:szCs w:val="18"/>
              </w:rPr>
              <w:t>Ja,</w:t>
            </w:r>
            <w:r w:rsidRPr="0046023D">
              <w:rPr>
                <w:rFonts w:cs="Open Sans"/>
                <w:sz w:val="18"/>
                <w:szCs w:val="18"/>
              </w:rPr>
              <w:t xml:space="preserve"> på alle punkter. Har langsiktig plan. Liten andel </w:t>
            </w:r>
            <w:r w:rsidR="00A90AA7">
              <w:rPr>
                <w:rFonts w:cs="Open Sans"/>
                <w:sz w:val="18"/>
                <w:szCs w:val="18"/>
              </w:rPr>
              <w:t xml:space="preserve">midler </w:t>
            </w:r>
            <w:r w:rsidRPr="0046023D">
              <w:rPr>
                <w:rFonts w:cs="Open Sans"/>
                <w:sz w:val="18"/>
                <w:szCs w:val="18"/>
              </w:rPr>
              <w:t>til nettverk</w:t>
            </w:r>
            <w:r w:rsidR="00A90AA7">
              <w:rPr>
                <w:rFonts w:cs="Open Sans"/>
                <w:sz w:val="18"/>
                <w:szCs w:val="18"/>
              </w:rPr>
              <w:t xml:space="preserve"> </w:t>
            </w:r>
            <w:r w:rsidR="00A90AA7">
              <w:rPr>
                <w:rFonts w:cs="Open Sans"/>
                <w:sz w:val="18"/>
                <w:szCs w:val="18"/>
              </w:rPr>
              <w:lastRenderedPageBreak/>
              <w:t>fra tilskuddsordningen</w:t>
            </w:r>
            <w:r w:rsidRPr="0046023D">
              <w:rPr>
                <w:rFonts w:cs="Open Sans"/>
                <w:sz w:val="18"/>
                <w:szCs w:val="18"/>
              </w:rPr>
              <w:t xml:space="preserve">. </w:t>
            </w:r>
            <w:r w:rsidR="00A90AA7">
              <w:rPr>
                <w:rFonts w:cs="Open Sans"/>
                <w:sz w:val="18"/>
                <w:szCs w:val="18"/>
              </w:rPr>
              <w:t>Skal avklare bruken av restmidler fra tidligere års tildelinger ila april.</w:t>
            </w:r>
          </w:p>
          <w:p w14:paraId="13AC7180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598AE589" w14:textId="4F70D364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Fosen- Ja</w:t>
            </w:r>
            <w:r w:rsidR="004B7B02">
              <w:rPr>
                <w:rFonts w:cs="Open Sans"/>
                <w:sz w:val="18"/>
                <w:szCs w:val="18"/>
              </w:rPr>
              <w:t>,</w:t>
            </w:r>
            <w:r w:rsidRPr="0046023D">
              <w:rPr>
                <w:rFonts w:cs="Open Sans"/>
                <w:sz w:val="18"/>
                <w:szCs w:val="18"/>
              </w:rPr>
              <w:t xml:space="preserve"> på alle punkter. </w:t>
            </w:r>
          </w:p>
          <w:p w14:paraId="40948ECA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3115BCF0" w14:textId="7634E33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 xml:space="preserve">Indre Namdal – </w:t>
            </w:r>
            <w:r w:rsidR="00A90AA7">
              <w:rPr>
                <w:rFonts w:cs="Open Sans"/>
                <w:sz w:val="18"/>
                <w:szCs w:val="18"/>
              </w:rPr>
              <w:t>J</w:t>
            </w:r>
            <w:r w:rsidRPr="0046023D">
              <w:rPr>
                <w:rFonts w:cs="Open Sans"/>
                <w:sz w:val="18"/>
                <w:szCs w:val="18"/>
              </w:rPr>
              <w:t>a</w:t>
            </w:r>
            <w:r w:rsidR="00A90AA7">
              <w:rPr>
                <w:rFonts w:cs="Open Sans"/>
                <w:sz w:val="18"/>
                <w:szCs w:val="18"/>
              </w:rPr>
              <w:t>,</w:t>
            </w:r>
            <w:r w:rsidRPr="0046023D">
              <w:rPr>
                <w:rFonts w:cs="Open Sans"/>
                <w:sz w:val="18"/>
                <w:szCs w:val="18"/>
              </w:rPr>
              <w:t xml:space="preserve"> på alle punkter</w:t>
            </w:r>
            <w:r w:rsidR="00A90AA7">
              <w:rPr>
                <w:rFonts w:cs="Open Sans"/>
                <w:sz w:val="18"/>
                <w:szCs w:val="18"/>
              </w:rPr>
              <w:t>.</w:t>
            </w:r>
          </w:p>
          <w:p w14:paraId="29FDFE4F" w14:textId="77777777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1011DC3E" w14:textId="73C1B03B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Ytre Namdal – Ja</w:t>
            </w:r>
            <w:r w:rsidR="00A90AA7">
              <w:rPr>
                <w:rFonts w:cs="Open Sans"/>
                <w:sz w:val="18"/>
                <w:szCs w:val="18"/>
              </w:rPr>
              <w:t>,</w:t>
            </w:r>
            <w:r w:rsidRPr="0046023D">
              <w:rPr>
                <w:rFonts w:cs="Open Sans"/>
                <w:sz w:val="18"/>
                <w:szCs w:val="18"/>
              </w:rPr>
              <w:t xml:space="preserve"> på alle punkter. </w:t>
            </w:r>
            <w:r w:rsidR="00ED0AC0">
              <w:rPr>
                <w:rFonts w:cs="Open Sans"/>
                <w:sz w:val="18"/>
                <w:szCs w:val="18"/>
              </w:rPr>
              <w:t>Planen er under utarbeidelse.</w:t>
            </w:r>
          </w:p>
          <w:p w14:paraId="183AEB33" w14:textId="2DF4F5F9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275DD19B" w14:textId="26DAC19C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Gauldal – Ja</w:t>
            </w:r>
            <w:r w:rsidR="00A90AA7">
              <w:rPr>
                <w:rFonts w:cs="Open Sans"/>
                <w:sz w:val="18"/>
                <w:szCs w:val="18"/>
              </w:rPr>
              <w:t>,</w:t>
            </w:r>
            <w:r w:rsidRPr="0046023D">
              <w:rPr>
                <w:rFonts w:cs="Open Sans"/>
                <w:sz w:val="18"/>
                <w:szCs w:val="18"/>
              </w:rPr>
              <w:t xml:space="preserve"> med merknader.</w:t>
            </w:r>
            <w:r w:rsidR="00A90AA7" w:rsidRPr="0046023D">
              <w:rPr>
                <w:rFonts w:cs="Open Sans"/>
                <w:sz w:val="18"/>
                <w:szCs w:val="18"/>
              </w:rPr>
              <w:t xml:space="preserve"> </w:t>
            </w:r>
            <w:r w:rsidR="00A90AA7">
              <w:rPr>
                <w:rFonts w:cs="Open Sans"/>
                <w:sz w:val="18"/>
                <w:szCs w:val="18"/>
              </w:rPr>
              <w:t>F</w:t>
            </w:r>
            <w:r w:rsidR="00A90AA7" w:rsidRPr="0046023D">
              <w:rPr>
                <w:rFonts w:cs="Open Sans"/>
                <w:sz w:val="18"/>
                <w:szCs w:val="18"/>
              </w:rPr>
              <w:t xml:space="preserve">ordeling på </w:t>
            </w:r>
            <w:proofErr w:type="spellStart"/>
            <w:r w:rsidR="00A90AA7" w:rsidRPr="0046023D">
              <w:rPr>
                <w:rFonts w:cs="Open Sans"/>
                <w:sz w:val="18"/>
                <w:szCs w:val="18"/>
              </w:rPr>
              <w:t>ca</w:t>
            </w:r>
            <w:proofErr w:type="spellEnd"/>
            <w:r w:rsidR="00A90AA7" w:rsidRPr="0046023D">
              <w:rPr>
                <w:rFonts w:cs="Open Sans"/>
                <w:sz w:val="18"/>
                <w:szCs w:val="18"/>
              </w:rPr>
              <w:t xml:space="preserve"> 50/50</w:t>
            </w:r>
            <w:r w:rsidR="00A90AA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="00A90AA7">
              <w:rPr>
                <w:rFonts w:cs="Open Sans"/>
                <w:sz w:val="18"/>
                <w:szCs w:val="18"/>
              </w:rPr>
              <w:t>netterk</w:t>
            </w:r>
            <w:proofErr w:type="spellEnd"/>
            <w:r w:rsidR="00A90AA7">
              <w:rPr>
                <w:rFonts w:cs="Open Sans"/>
                <w:sz w:val="18"/>
                <w:szCs w:val="18"/>
              </w:rPr>
              <w:t>/UH</w:t>
            </w:r>
            <w:r w:rsidR="00A90AA7" w:rsidRPr="0046023D">
              <w:rPr>
                <w:rFonts w:cs="Open Sans"/>
                <w:sz w:val="18"/>
                <w:szCs w:val="18"/>
              </w:rPr>
              <w:t xml:space="preserve">. </w:t>
            </w:r>
            <w:r w:rsidRPr="0046023D">
              <w:rPr>
                <w:rFonts w:cs="Open Sans"/>
                <w:sz w:val="18"/>
                <w:szCs w:val="18"/>
              </w:rPr>
              <w:t xml:space="preserve">Må se på effekt neste år. Er noe gammelpenger – må inn i langsiktig plan. </w:t>
            </w:r>
          </w:p>
          <w:p w14:paraId="553EE520" w14:textId="46F5FB19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68E8D0D8" w14:textId="7884DB66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Trondheim/Malvik – Ja</w:t>
            </w:r>
            <w:r w:rsidR="00A90AA7">
              <w:rPr>
                <w:rFonts w:cs="Open Sans"/>
                <w:sz w:val="18"/>
                <w:szCs w:val="18"/>
              </w:rPr>
              <w:t>, på alle punkter</w:t>
            </w:r>
            <w:r w:rsidRPr="0046023D">
              <w:rPr>
                <w:rFonts w:cs="Open Sans"/>
                <w:sz w:val="18"/>
                <w:szCs w:val="18"/>
              </w:rPr>
              <w:t>.</w:t>
            </w:r>
            <w:r w:rsidR="00A90AA7">
              <w:rPr>
                <w:rFonts w:cs="Open Sans"/>
                <w:sz w:val="18"/>
                <w:szCs w:val="18"/>
              </w:rPr>
              <w:t xml:space="preserve"> Har en del tidligere tildelte midler som det er lagt en plan for.</w:t>
            </w:r>
          </w:p>
          <w:p w14:paraId="46A0CE9A" w14:textId="0FFB2C04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2222C583" w14:textId="190DE478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 xml:space="preserve">Levanger/ Verdal – </w:t>
            </w:r>
            <w:r w:rsidR="00A90AA7" w:rsidRPr="00A90AA7">
              <w:rPr>
                <w:rFonts w:cs="Open Sans"/>
                <w:sz w:val="18"/>
                <w:szCs w:val="18"/>
              </w:rPr>
              <w:t xml:space="preserve">Har </w:t>
            </w:r>
            <w:proofErr w:type="spellStart"/>
            <w:r w:rsidR="00A90AA7">
              <w:rPr>
                <w:rFonts w:cs="Open Sans"/>
                <w:sz w:val="18"/>
                <w:szCs w:val="18"/>
              </w:rPr>
              <w:t>èn</w:t>
            </w:r>
            <w:proofErr w:type="spellEnd"/>
            <w:r w:rsidR="00A90AA7" w:rsidRPr="00A90AA7">
              <w:rPr>
                <w:rFonts w:cs="Open Sans"/>
                <w:sz w:val="18"/>
                <w:szCs w:val="18"/>
              </w:rPr>
              <w:t xml:space="preserve"> </w:t>
            </w:r>
            <w:r w:rsidR="00A90AA7">
              <w:rPr>
                <w:rFonts w:cs="Open Sans"/>
                <w:sz w:val="18"/>
                <w:szCs w:val="18"/>
              </w:rPr>
              <w:t xml:space="preserve">plan, </w:t>
            </w:r>
            <w:r w:rsidR="00A90AA7" w:rsidRPr="00A90AA7">
              <w:rPr>
                <w:rFonts w:cs="Open Sans"/>
                <w:sz w:val="18"/>
                <w:szCs w:val="18"/>
              </w:rPr>
              <w:t>og en ny er under arbeid, snart ferdig</w:t>
            </w:r>
            <w:r w:rsidRPr="00A90AA7">
              <w:rPr>
                <w:rFonts w:cs="Open Sans"/>
                <w:sz w:val="18"/>
                <w:szCs w:val="18"/>
              </w:rPr>
              <w:t>. Er</w:t>
            </w:r>
            <w:r w:rsidRPr="0046023D">
              <w:rPr>
                <w:rFonts w:cs="Open Sans"/>
                <w:sz w:val="18"/>
                <w:szCs w:val="18"/>
              </w:rPr>
              <w:t xml:space="preserve"> igjen en del gammelpenger, har en plan</w:t>
            </w:r>
            <w:r w:rsidR="00A90AA7">
              <w:rPr>
                <w:rFonts w:cs="Open Sans"/>
                <w:sz w:val="18"/>
                <w:szCs w:val="18"/>
              </w:rPr>
              <w:t xml:space="preserve"> for bruk av de i 2024.</w:t>
            </w:r>
          </w:p>
          <w:p w14:paraId="2AFFE4B8" w14:textId="636A81AF" w:rsidR="0046023D" w:rsidRPr="0046023D" w:rsidRDefault="0046023D" w:rsidP="0046023D">
            <w:pPr>
              <w:rPr>
                <w:rFonts w:cs="Open Sans"/>
                <w:sz w:val="18"/>
                <w:szCs w:val="18"/>
              </w:rPr>
            </w:pPr>
          </w:p>
          <w:p w14:paraId="1D887F42" w14:textId="2FE80527" w:rsidR="009C0AC9" w:rsidRDefault="0046023D" w:rsidP="009C0AC9">
            <w:pPr>
              <w:rPr>
                <w:rFonts w:cs="Open Sans"/>
                <w:sz w:val="18"/>
                <w:szCs w:val="18"/>
              </w:rPr>
            </w:pPr>
            <w:r w:rsidRPr="0046023D">
              <w:rPr>
                <w:rFonts w:cs="Open Sans"/>
                <w:sz w:val="18"/>
                <w:szCs w:val="18"/>
              </w:rPr>
              <w:t>Midtre Namdal – Ja</w:t>
            </w:r>
            <w:r w:rsidR="00A90AA7">
              <w:rPr>
                <w:rFonts w:cs="Open Sans"/>
                <w:sz w:val="18"/>
                <w:szCs w:val="18"/>
              </w:rPr>
              <w:t>, på alle punkter. Har tidligere tildelte midler som skal brukes i 2024.</w:t>
            </w:r>
          </w:p>
          <w:p w14:paraId="10A12F2B" w14:textId="77777777" w:rsidR="00ED0AC0" w:rsidRDefault="00ED0AC0" w:rsidP="009C0AC9">
            <w:pPr>
              <w:rPr>
                <w:rFonts w:cs="Open Sans"/>
                <w:sz w:val="18"/>
                <w:szCs w:val="18"/>
              </w:rPr>
            </w:pPr>
          </w:p>
          <w:p w14:paraId="69D1F116" w14:textId="77777777" w:rsidR="00ED0AC0" w:rsidRDefault="00ED0AC0" w:rsidP="009C0AC9">
            <w:pPr>
              <w:rPr>
                <w:rFonts w:cs="Open Sans"/>
                <w:sz w:val="18"/>
                <w:szCs w:val="18"/>
              </w:rPr>
            </w:pPr>
          </w:p>
          <w:p w14:paraId="3B313132" w14:textId="72F08844" w:rsidR="00ED0AC0" w:rsidRDefault="00ED0AC0" w:rsidP="009C0AC9">
            <w:pPr>
              <w:rPr>
                <w:rFonts w:cs="Open Sans"/>
                <w:i/>
                <w:iCs/>
                <w:sz w:val="18"/>
                <w:szCs w:val="18"/>
              </w:rPr>
            </w:pPr>
            <w:r w:rsidRPr="00ED0AC0">
              <w:rPr>
                <w:rFonts w:cs="Open Sans"/>
                <w:i/>
                <w:iCs/>
                <w:sz w:val="18"/>
                <w:szCs w:val="18"/>
              </w:rPr>
              <w:t>Generell kommentar til beslutningsgrunnlags-skjema: Få med et punkt om hvordan tiltakene evalueres og hvordan evalueringa ligger til grunn for nye tiltak</w:t>
            </w:r>
          </w:p>
          <w:p w14:paraId="6A76A93E" w14:textId="77777777" w:rsidR="00E337CE" w:rsidRDefault="00E337CE" w:rsidP="009C0AC9">
            <w:pPr>
              <w:rPr>
                <w:rFonts w:cs="Open Sans"/>
                <w:i/>
                <w:iCs/>
                <w:sz w:val="18"/>
                <w:szCs w:val="18"/>
              </w:rPr>
            </w:pPr>
          </w:p>
          <w:p w14:paraId="7DA86961" w14:textId="4E5B096A" w:rsidR="009C0AC9" w:rsidRPr="00E337CE" w:rsidRDefault="00E337CE" w:rsidP="00C55A47">
            <w:pPr>
              <w:rPr>
                <w:rFonts w:cs="Open Sans"/>
                <w:i/>
                <w:iCs/>
                <w:sz w:val="18"/>
                <w:szCs w:val="18"/>
              </w:rPr>
            </w:pPr>
            <w:r w:rsidRPr="00E337CE">
              <w:rPr>
                <w:rFonts w:cs="Open Sans"/>
                <w:i/>
                <w:iCs/>
                <w:sz w:val="18"/>
                <w:szCs w:val="18"/>
              </w:rPr>
              <w:t xml:space="preserve">Tips ang rapportering: Bruke </w:t>
            </w:r>
            <w:proofErr w:type="spellStart"/>
            <w:r w:rsidRPr="00E337CE">
              <w:rPr>
                <w:rFonts w:cs="Open Sans"/>
                <w:i/>
                <w:iCs/>
                <w:sz w:val="18"/>
                <w:szCs w:val="18"/>
              </w:rPr>
              <w:t>spm</w:t>
            </w:r>
            <w:proofErr w:type="spellEnd"/>
            <w:r w:rsidRPr="00E337CE">
              <w:rPr>
                <w:rFonts w:cs="Open Sans"/>
                <w:i/>
                <w:iCs/>
                <w:sz w:val="18"/>
                <w:szCs w:val="18"/>
              </w:rPr>
              <w:t xml:space="preserve"> fra rapporteringsskjema når man spør enhetene, lett å svare ut rapporteringsskjemaet da. </w:t>
            </w:r>
          </w:p>
        </w:tc>
      </w:tr>
    </w:tbl>
    <w:p w14:paraId="0B982A60" w14:textId="5B3938C1" w:rsidR="00724482" w:rsidRPr="004D1AD2" w:rsidRDefault="00724482" w:rsidP="00724482">
      <w:pPr>
        <w:rPr>
          <w:sz w:val="18"/>
          <w:szCs w:val="18"/>
        </w:rPr>
      </w:pPr>
    </w:p>
    <w:p w14:paraId="0B525F2C" w14:textId="77777777" w:rsidR="00724482" w:rsidRPr="004D1AD2" w:rsidRDefault="00724482" w:rsidP="00724482">
      <w:pPr>
        <w:rPr>
          <w:sz w:val="18"/>
          <w:szCs w:val="18"/>
        </w:rPr>
      </w:pPr>
    </w:p>
    <w:p w14:paraId="2BAD7989" w14:textId="461BDCF0" w:rsidR="00B461C3" w:rsidRPr="004D1AD2" w:rsidRDefault="00B461C3" w:rsidP="00B461C3">
      <w:pPr>
        <w:rPr>
          <w:sz w:val="18"/>
          <w:szCs w:val="18"/>
        </w:rPr>
      </w:pPr>
    </w:p>
    <w:sectPr w:rsidR="00B461C3" w:rsidRPr="004D1AD2" w:rsidSect="003B4C45">
      <w:headerReference w:type="default" r:id="rId15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9BB" w14:textId="77777777" w:rsidR="00724482" w:rsidRDefault="00724482" w:rsidP="00A81FDC">
      <w:r>
        <w:separator/>
      </w:r>
    </w:p>
  </w:endnote>
  <w:endnote w:type="continuationSeparator" w:id="0">
    <w:p w14:paraId="176FFAF4" w14:textId="77777777" w:rsidR="00724482" w:rsidRDefault="00724482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EF8" w14:textId="77777777" w:rsidR="00724482" w:rsidRDefault="00724482" w:rsidP="00A81FDC">
      <w:r>
        <w:separator/>
      </w:r>
    </w:p>
  </w:footnote>
  <w:footnote w:type="continuationSeparator" w:id="0">
    <w:p w14:paraId="5DADF4A6" w14:textId="77777777" w:rsidR="00724482" w:rsidRDefault="00724482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4C9F174" w14:textId="77777777" w:rsidTr="00F4330E">
      <w:tc>
        <w:tcPr>
          <w:tcW w:w="4531" w:type="dxa"/>
        </w:tcPr>
        <w:p w14:paraId="64CB8BB9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6FBC2A05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0A4FEA6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240F677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52B3A8C2" w14:textId="77777777" w:rsidTr="00F4330E">
      <w:tc>
        <w:tcPr>
          <w:tcW w:w="4531" w:type="dxa"/>
        </w:tcPr>
        <w:p w14:paraId="42537C5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17D5565E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6E5F224C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15DEAB9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87D2F3A" wp14:editId="5589AC98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9A1"/>
    <w:multiLevelType w:val="hybridMultilevel"/>
    <w:tmpl w:val="AC4A46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468F3"/>
    <w:multiLevelType w:val="hybridMultilevel"/>
    <w:tmpl w:val="1F6E00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374"/>
    <w:multiLevelType w:val="hybridMultilevel"/>
    <w:tmpl w:val="09987F04"/>
    <w:lvl w:ilvl="0" w:tplc="AC886DA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DAA"/>
    <w:multiLevelType w:val="hybridMultilevel"/>
    <w:tmpl w:val="5094A5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C7803"/>
    <w:multiLevelType w:val="hybridMultilevel"/>
    <w:tmpl w:val="7C24E9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01341">
    <w:abstractNumId w:val="0"/>
  </w:num>
  <w:num w:numId="2" w16cid:durableId="1290042872">
    <w:abstractNumId w:val="2"/>
  </w:num>
  <w:num w:numId="3" w16cid:durableId="1013261">
    <w:abstractNumId w:val="3"/>
  </w:num>
  <w:num w:numId="4" w16cid:durableId="880283459">
    <w:abstractNumId w:val="4"/>
  </w:num>
  <w:num w:numId="5" w16cid:durableId="18055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2"/>
    <w:rsid w:val="00000EEE"/>
    <w:rsid w:val="0001421C"/>
    <w:rsid w:val="00027C59"/>
    <w:rsid w:val="00036DC7"/>
    <w:rsid w:val="00054275"/>
    <w:rsid w:val="0007227A"/>
    <w:rsid w:val="00081F4B"/>
    <w:rsid w:val="000821CE"/>
    <w:rsid w:val="00083242"/>
    <w:rsid w:val="00085961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83B21"/>
    <w:rsid w:val="0019532E"/>
    <w:rsid w:val="001B6B54"/>
    <w:rsid w:val="001C6097"/>
    <w:rsid w:val="001E53C2"/>
    <w:rsid w:val="001F712E"/>
    <w:rsid w:val="002116BD"/>
    <w:rsid w:val="00223F02"/>
    <w:rsid w:val="00226258"/>
    <w:rsid w:val="00227872"/>
    <w:rsid w:val="00276761"/>
    <w:rsid w:val="00290030"/>
    <w:rsid w:val="00291491"/>
    <w:rsid w:val="002930AB"/>
    <w:rsid w:val="00293775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023D"/>
    <w:rsid w:val="004612D0"/>
    <w:rsid w:val="0047095A"/>
    <w:rsid w:val="004756CE"/>
    <w:rsid w:val="004768C5"/>
    <w:rsid w:val="00481BF4"/>
    <w:rsid w:val="00492781"/>
    <w:rsid w:val="004A5769"/>
    <w:rsid w:val="004B0A25"/>
    <w:rsid w:val="004B0F1A"/>
    <w:rsid w:val="004B70DA"/>
    <w:rsid w:val="004B7B02"/>
    <w:rsid w:val="004C0403"/>
    <w:rsid w:val="004D1AD2"/>
    <w:rsid w:val="004F0A6B"/>
    <w:rsid w:val="004F6215"/>
    <w:rsid w:val="004F6362"/>
    <w:rsid w:val="005101EB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45E0"/>
    <w:rsid w:val="00667FF3"/>
    <w:rsid w:val="0067377A"/>
    <w:rsid w:val="00683A2A"/>
    <w:rsid w:val="006D2D6B"/>
    <w:rsid w:val="006D6DE6"/>
    <w:rsid w:val="006F5364"/>
    <w:rsid w:val="00711387"/>
    <w:rsid w:val="007151FA"/>
    <w:rsid w:val="00724482"/>
    <w:rsid w:val="00737D5E"/>
    <w:rsid w:val="007412FF"/>
    <w:rsid w:val="00742E78"/>
    <w:rsid w:val="00750EDD"/>
    <w:rsid w:val="00767A5C"/>
    <w:rsid w:val="007919A1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3056"/>
    <w:rsid w:val="008377F2"/>
    <w:rsid w:val="008422A3"/>
    <w:rsid w:val="00846ABF"/>
    <w:rsid w:val="00852BE2"/>
    <w:rsid w:val="00860E27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364D8"/>
    <w:rsid w:val="00955A55"/>
    <w:rsid w:val="009602B4"/>
    <w:rsid w:val="00983D78"/>
    <w:rsid w:val="00991714"/>
    <w:rsid w:val="009A3E4D"/>
    <w:rsid w:val="009B43A2"/>
    <w:rsid w:val="009C0AC9"/>
    <w:rsid w:val="009C456D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678C6"/>
    <w:rsid w:val="00A81FDC"/>
    <w:rsid w:val="00A90AA7"/>
    <w:rsid w:val="00A96B59"/>
    <w:rsid w:val="00AA027F"/>
    <w:rsid w:val="00AA6C9D"/>
    <w:rsid w:val="00AA7E8E"/>
    <w:rsid w:val="00AB2CA1"/>
    <w:rsid w:val="00AC70A7"/>
    <w:rsid w:val="00AD2850"/>
    <w:rsid w:val="00AD5DB0"/>
    <w:rsid w:val="00AD5DBF"/>
    <w:rsid w:val="00AE6DC5"/>
    <w:rsid w:val="00AF6AB5"/>
    <w:rsid w:val="00B071EB"/>
    <w:rsid w:val="00B461C3"/>
    <w:rsid w:val="00B54BAD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04B9"/>
    <w:rsid w:val="00C35CAE"/>
    <w:rsid w:val="00C42FFC"/>
    <w:rsid w:val="00C5169C"/>
    <w:rsid w:val="00C61CC1"/>
    <w:rsid w:val="00C63A32"/>
    <w:rsid w:val="00C6447F"/>
    <w:rsid w:val="00CA58B2"/>
    <w:rsid w:val="00CD46D8"/>
    <w:rsid w:val="00D053D0"/>
    <w:rsid w:val="00D15F7F"/>
    <w:rsid w:val="00D2429F"/>
    <w:rsid w:val="00D40496"/>
    <w:rsid w:val="00D41E2A"/>
    <w:rsid w:val="00D45D1C"/>
    <w:rsid w:val="00D614BF"/>
    <w:rsid w:val="00D764FD"/>
    <w:rsid w:val="00D76882"/>
    <w:rsid w:val="00D86658"/>
    <w:rsid w:val="00D9570E"/>
    <w:rsid w:val="00DA4934"/>
    <w:rsid w:val="00DA5254"/>
    <w:rsid w:val="00DB4BD3"/>
    <w:rsid w:val="00DE5303"/>
    <w:rsid w:val="00E03AAC"/>
    <w:rsid w:val="00E07265"/>
    <w:rsid w:val="00E12143"/>
    <w:rsid w:val="00E337CE"/>
    <w:rsid w:val="00E36F9A"/>
    <w:rsid w:val="00E612E5"/>
    <w:rsid w:val="00E61B5D"/>
    <w:rsid w:val="00E6504C"/>
    <w:rsid w:val="00E671FE"/>
    <w:rsid w:val="00EA0E3A"/>
    <w:rsid w:val="00EA213C"/>
    <w:rsid w:val="00EA2AD4"/>
    <w:rsid w:val="00EB5B6C"/>
    <w:rsid w:val="00ED0AC0"/>
    <w:rsid w:val="00ED0D91"/>
    <w:rsid w:val="00ED0DC2"/>
    <w:rsid w:val="00EE0986"/>
    <w:rsid w:val="00EE3013"/>
    <w:rsid w:val="00EF23D6"/>
    <w:rsid w:val="00EF2C47"/>
    <w:rsid w:val="00F01261"/>
    <w:rsid w:val="00F1251A"/>
    <w:rsid w:val="00F2214A"/>
    <w:rsid w:val="00F22C69"/>
    <w:rsid w:val="00F3607F"/>
    <w:rsid w:val="00F4330E"/>
    <w:rsid w:val="00F50A91"/>
    <w:rsid w:val="00F51A33"/>
    <w:rsid w:val="00F56E01"/>
    <w:rsid w:val="00F77054"/>
    <w:rsid w:val="00F80E83"/>
    <w:rsid w:val="00F936BE"/>
    <w:rsid w:val="00F94139"/>
    <w:rsid w:val="00FA600C"/>
    <w:rsid w:val="00FC7EC5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A062"/>
  <w15:chartTrackingRefBased/>
  <w15:docId w15:val="{4ABE98AF-6B67-4253-B179-3E88B96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24482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A0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83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filstaf2.sf.statsforvalteren.no\Embete\Fil\SFTL\Avdeling\OpVe\SEKSJON%20BARNEHAGE\REKOM\Informasjon%20til%20sektor\Infobrev%20om%20kompetansemidler%20til%20barnehagen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ilstaf2.sf.statsforvalteren.no\Embete\Fil\SFTL\Avdeling\OpVe\SEKSJON%20BARNEHAGE\REKOM\Styringsdokumenter\Langsiktig%20plan%20for%20Rekom%20i%20Tr&#248;ndelag%202022-2025,%20revidert%20mars-2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\\filstaf2.sf.statsforvalteren.no\Embete\Fil\SFTL\Avdeling\OpVe\SEKSJON%20BARNEHAGE\REKOM\Informasjon%20til%20sektor\Infobrev%20om%20kompetansemidler%20til%20barnehagene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TL\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5C37-0AF7-455B-AD87-C48DD26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</TotalTime>
  <Pages>6</Pages>
  <Words>2526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Sunnset, Berit</cp:lastModifiedBy>
  <cp:revision>2</cp:revision>
  <cp:lastPrinted>2018-11-29T13:44:00Z</cp:lastPrinted>
  <dcterms:created xsi:type="dcterms:W3CDTF">2024-04-03T12:01:00Z</dcterms:created>
  <dcterms:modified xsi:type="dcterms:W3CDTF">2024-04-03T12:01:00Z</dcterms:modified>
</cp:coreProperties>
</file>