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9"/>
        <w:gridCol w:w="9"/>
        <w:gridCol w:w="6"/>
        <w:gridCol w:w="1081"/>
        <w:gridCol w:w="87"/>
      </w:tblGrid>
      <w:tr w:rsidR="004D0AD1" w:rsidRPr="00E12143" w14:paraId="2A3EC05B" w14:textId="4A94D24B" w:rsidTr="004D0AD1">
        <w:tc>
          <w:tcPr>
            <w:tcW w:w="8199" w:type="dxa"/>
          </w:tcPr>
          <w:p w14:paraId="6DB276BC" w14:textId="534CA309" w:rsidR="004D0AD1" w:rsidRPr="00E12143" w:rsidRDefault="004D0AD1" w:rsidP="00A81FDC">
            <w:r>
              <w:rPr>
                <w:noProof/>
              </w:rPr>
              <w:drawing>
                <wp:anchor distT="0" distB="0" distL="114300" distR="114300" simplePos="0" relativeHeight="251660288" behindDoc="0" locked="0" layoutInCell="1" allowOverlap="1" wp14:anchorId="391C33FE" wp14:editId="0A036C19">
                  <wp:simplePos x="0" y="0"/>
                  <wp:positionH relativeFrom="column">
                    <wp:posOffset>-6812</wp:posOffset>
                  </wp:positionH>
                  <wp:positionV relativeFrom="paragraph">
                    <wp:posOffset>-145531</wp:posOffset>
                  </wp:positionV>
                  <wp:extent cx="3041483" cy="9213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03" cy="9270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 w:type="dxa"/>
          </w:tcPr>
          <w:p w14:paraId="72820CE5" w14:textId="77777777" w:rsidR="004D0AD1" w:rsidRPr="00E12143" w:rsidRDefault="004D0AD1" w:rsidP="00A81FDC">
            <w:pPr>
              <w:rPr>
                <w:sz w:val="14"/>
                <w:szCs w:val="14"/>
              </w:rPr>
            </w:pPr>
          </w:p>
        </w:tc>
        <w:tc>
          <w:tcPr>
            <w:tcW w:w="6" w:type="dxa"/>
          </w:tcPr>
          <w:p w14:paraId="02359E1D" w14:textId="77777777" w:rsidR="004D0AD1" w:rsidRPr="00E12143" w:rsidRDefault="004D0AD1" w:rsidP="00A81FDC">
            <w:pPr>
              <w:rPr>
                <w:sz w:val="14"/>
                <w:szCs w:val="14"/>
              </w:rPr>
            </w:pPr>
          </w:p>
        </w:tc>
        <w:tc>
          <w:tcPr>
            <w:tcW w:w="1081" w:type="dxa"/>
          </w:tcPr>
          <w:p w14:paraId="5DFF67D2" w14:textId="77777777" w:rsidR="004D0AD1" w:rsidRPr="00E12143" w:rsidRDefault="004D0AD1" w:rsidP="00A81FDC">
            <w:pPr>
              <w:rPr>
                <w:rFonts w:ascii="Open Sans SemiBold" w:hAnsi="Open Sans SemiBold" w:cs="Open Sans SemiBold"/>
                <w:sz w:val="26"/>
                <w:szCs w:val="26"/>
              </w:rPr>
            </w:pPr>
            <w:r>
              <w:rPr>
                <w:rFonts w:ascii="Open Sans SemiBold" w:hAnsi="Open Sans SemiBold" w:cs="Open Sans SemiBold"/>
                <w:sz w:val="26"/>
                <w:szCs w:val="26"/>
              </w:rPr>
              <w:t>REFERAT</w:t>
            </w:r>
          </w:p>
        </w:tc>
        <w:tc>
          <w:tcPr>
            <w:tcW w:w="87" w:type="dxa"/>
          </w:tcPr>
          <w:p w14:paraId="4A5454B9" w14:textId="77777777" w:rsidR="004D0AD1" w:rsidRDefault="004D0AD1" w:rsidP="00A81FDC">
            <w:pPr>
              <w:rPr>
                <w:rFonts w:ascii="Open Sans SemiBold" w:hAnsi="Open Sans SemiBold" w:cs="Open Sans SemiBold"/>
                <w:sz w:val="26"/>
                <w:szCs w:val="26"/>
              </w:rPr>
            </w:pPr>
          </w:p>
        </w:tc>
      </w:tr>
      <w:tr w:rsidR="004D0AD1" w:rsidRPr="00E12143" w14:paraId="15D2CBD1" w14:textId="20431001" w:rsidTr="004D0AD1">
        <w:tc>
          <w:tcPr>
            <w:tcW w:w="8199" w:type="dxa"/>
          </w:tcPr>
          <w:p w14:paraId="44661E1A" w14:textId="77777777" w:rsidR="004D0AD1" w:rsidRPr="00E12143" w:rsidRDefault="004D0AD1" w:rsidP="00A81FDC"/>
        </w:tc>
        <w:tc>
          <w:tcPr>
            <w:tcW w:w="9" w:type="dxa"/>
          </w:tcPr>
          <w:p w14:paraId="1C9DAA62" w14:textId="77777777" w:rsidR="004D0AD1" w:rsidRPr="00E12143" w:rsidRDefault="004D0AD1" w:rsidP="00A81FDC"/>
        </w:tc>
        <w:tc>
          <w:tcPr>
            <w:tcW w:w="6" w:type="dxa"/>
          </w:tcPr>
          <w:p w14:paraId="679E2A65" w14:textId="77777777" w:rsidR="004D0AD1" w:rsidRPr="00E12143" w:rsidRDefault="004D0AD1" w:rsidP="00A81FDC"/>
        </w:tc>
        <w:tc>
          <w:tcPr>
            <w:tcW w:w="1081" w:type="dxa"/>
          </w:tcPr>
          <w:p w14:paraId="39CD58C2" w14:textId="77777777" w:rsidR="004D0AD1" w:rsidRPr="00E12143" w:rsidRDefault="004D0AD1" w:rsidP="00A81FDC"/>
        </w:tc>
        <w:tc>
          <w:tcPr>
            <w:tcW w:w="87" w:type="dxa"/>
          </w:tcPr>
          <w:p w14:paraId="47C9C530" w14:textId="77777777" w:rsidR="004D0AD1" w:rsidRPr="00E12143" w:rsidRDefault="004D0AD1" w:rsidP="00A81FDC"/>
        </w:tc>
      </w:tr>
      <w:tr w:rsidR="004D0AD1" w:rsidRPr="00E12143" w14:paraId="36B35996" w14:textId="229E9F93" w:rsidTr="004D0AD1">
        <w:tc>
          <w:tcPr>
            <w:tcW w:w="8199" w:type="dxa"/>
          </w:tcPr>
          <w:p w14:paraId="52E1D363" w14:textId="77777777" w:rsidR="004D0AD1" w:rsidRPr="00E12143" w:rsidRDefault="004D0AD1" w:rsidP="00A81FDC"/>
        </w:tc>
        <w:tc>
          <w:tcPr>
            <w:tcW w:w="9" w:type="dxa"/>
          </w:tcPr>
          <w:p w14:paraId="3C775B3A" w14:textId="77777777" w:rsidR="004D0AD1" w:rsidRPr="00E12143" w:rsidRDefault="004D0AD1" w:rsidP="00A81FDC">
            <w:pPr>
              <w:rPr>
                <w:sz w:val="14"/>
                <w:szCs w:val="14"/>
              </w:rPr>
            </w:pPr>
          </w:p>
        </w:tc>
        <w:tc>
          <w:tcPr>
            <w:tcW w:w="6" w:type="dxa"/>
          </w:tcPr>
          <w:p w14:paraId="49F386E1" w14:textId="77777777" w:rsidR="004D0AD1" w:rsidRPr="00E12143" w:rsidRDefault="004D0AD1" w:rsidP="00A81FDC">
            <w:pPr>
              <w:rPr>
                <w:sz w:val="14"/>
                <w:szCs w:val="14"/>
              </w:rPr>
            </w:pPr>
          </w:p>
        </w:tc>
        <w:tc>
          <w:tcPr>
            <w:tcW w:w="1081" w:type="dxa"/>
          </w:tcPr>
          <w:p w14:paraId="1E8A322B" w14:textId="77777777" w:rsidR="004D0AD1" w:rsidRPr="00E12143" w:rsidRDefault="004D0AD1" w:rsidP="00A81FDC">
            <w:pPr>
              <w:rPr>
                <w:sz w:val="14"/>
                <w:szCs w:val="14"/>
              </w:rPr>
            </w:pPr>
          </w:p>
        </w:tc>
        <w:tc>
          <w:tcPr>
            <w:tcW w:w="87" w:type="dxa"/>
          </w:tcPr>
          <w:p w14:paraId="3A5C9BC6" w14:textId="77777777" w:rsidR="004D0AD1" w:rsidRPr="00E12143" w:rsidRDefault="004D0AD1" w:rsidP="00A81FDC">
            <w:pPr>
              <w:rPr>
                <w:sz w:val="14"/>
                <w:szCs w:val="14"/>
              </w:rPr>
            </w:pPr>
          </w:p>
        </w:tc>
      </w:tr>
      <w:tr w:rsidR="004D0AD1" w:rsidRPr="00E12143" w14:paraId="635D220D" w14:textId="0DD0DED0" w:rsidTr="004D0AD1">
        <w:tc>
          <w:tcPr>
            <w:tcW w:w="8199" w:type="dxa"/>
          </w:tcPr>
          <w:p w14:paraId="1980B1A7" w14:textId="77777777" w:rsidR="004D0AD1" w:rsidRPr="00E12143" w:rsidRDefault="004D0AD1" w:rsidP="00A81FDC"/>
        </w:tc>
        <w:tc>
          <w:tcPr>
            <w:tcW w:w="9" w:type="dxa"/>
          </w:tcPr>
          <w:p w14:paraId="792C0531" w14:textId="77777777" w:rsidR="004D0AD1" w:rsidRPr="00E12143" w:rsidRDefault="004D0AD1" w:rsidP="00A81FDC">
            <w:pPr>
              <w:rPr>
                <w:sz w:val="14"/>
                <w:szCs w:val="14"/>
              </w:rPr>
            </w:pPr>
          </w:p>
        </w:tc>
        <w:tc>
          <w:tcPr>
            <w:tcW w:w="6" w:type="dxa"/>
          </w:tcPr>
          <w:p w14:paraId="28D02B7A" w14:textId="77777777" w:rsidR="004D0AD1" w:rsidRPr="00E12143" w:rsidRDefault="004D0AD1" w:rsidP="00A81FDC">
            <w:pPr>
              <w:rPr>
                <w:sz w:val="14"/>
                <w:szCs w:val="14"/>
              </w:rPr>
            </w:pPr>
          </w:p>
        </w:tc>
        <w:tc>
          <w:tcPr>
            <w:tcW w:w="1081" w:type="dxa"/>
          </w:tcPr>
          <w:p w14:paraId="5520B8C4" w14:textId="77777777" w:rsidR="004D0AD1" w:rsidRPr="00E12143" w:rsidRDefault="004D0AD1" w:rsidP="00A81FDC">
            <w:pPr>
              <w:rPr>
                <w:sz w:val="14"/>
                <w:szCs w:val="14"/>
              </w:rPr>
            </w:pPr>
          </w:p>
        </w:tc>
        <w:tc>
          <w:tcPr>
            <w:tcW w:w="87" w:type="dxa"/>
          </w:tcPr>
          <w:p w14:paraId="210089E9" w14:textId="77777777" w:rsidR="004D0AD1" w:rsidRPr="00E12143" w:rsidRDefault="004D0AD1" w:rsidP="00A81FDC">
            <w:pPr>
              <w:rPr>
                <w:sz w:val="14"/>
                <w:szCs w:val="14"/>
              </w:rPr>
            </w:pPr>
          </w:p>
        </w:tc>
      </w:tr>
      <w:tr w:rsidR="004D0AD1" w:rsidRPr="004D0AD1" w14:paraId="7BEC6210" w14:textId="2CB779E6" w:rsidTr="004D0AD1">
        <w:tc>
          <w:tcPr>
            <w:tcW w:w="8199" w:type="dxa"/>
          </w:tcPr>
          <w:tbl>
            <w:tblPr>
              <w:tblStyle w:val="Tabellrutenett"/>
              <w:tblpPr w:leftFromText="141" w:rightFromText="141" w:vertAnchor="text" w:horzAnchor="page" w:tblpX="967" w:tblpY="119"/>
              <w:tblW w:w="81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64"/>
              <w:gridCol w:w="1985"/>
              <w:gridCol w:w="2239"/>
            </w:tblGrid>
            <w:tr w:rsidR="004D0AD1" w:rsidRPr="004D0AD1" w14:paraId="38E6C2B8" w14:textId="77777777" w:rsidTr="004D0AD1">
              <w:trPr>
                <w:trHeight w:val="1346"/>
              </w:trPr>
              <w:tc>
                <w:tcPr>
                  <w:tcW w:w="3964" w:type="dxa"/>
                </w:tcPr>
                <w:p w14:paraId="06F02751" w14:textId="77777777" w:rsidR="004D0AD1" w:rsidRPr="004D0AD1" w:rsidRDefault="004D0AD1" w:rsidP="005101EB">
                  <w:pPr>
                    <w:rPr>
                      <w:rFonts w:cs="Open Sans"/>
                      <w:color w:val="000000"/>
                      <w:sz w:val="18"/>
                      <w:szCs w:val="18"/>
                    </w:rPr>
                  </w:pPr>
                  <w:proofErr w:type="gramStart"/>
                  <w:r w:rsidRPr="004D0AD1">
                    <w:rPr>
                      <w:rFonts w:cs="Open Sans"/>
                      <w:color w:val="000000"/>
                      <w:sz w:val="18"/>
                      <w:szCs w:val="18"/>
                    </w:rPr>
                    <w:t>Tilstede</w:t>
                  </w:r>
                  <w:proofErr w:type="gramEnd"/>
                  <w:r w:rsidRPr="004D0AD1">
                    <w:rPr>
                      <w:rFonts w:cs="Open Sans"/>
                      <w:color w:val="000000"/>
                      <w:sz w:val="18"/>
                      <w:szCs w:val="18"/>
                    </w:rPr>
                    <w:t>:</w:t>
                  </w:r>
                </w:p>
                <w:p w14:paraId="1B63A065" w14:textId="77777777" w:rsidR="004D0AD1" w:rsidRPr="004D0AD1" w:rsidRDefault="004D0AD1" w:rsidP="00AB4AD1">
                  <w:pPr>
                    <w:rPr>
                      <w:rFonts w:cs="Open Sans"/>
                      <w:sz w:val="18"/>
                      <w:szCs w:val="18"/>
                    </w:rPr>
                  </w:pPr>
                  <w:r w:rsidRPr="004D0AD1">
                    <w:rPr>
                      <w:rFonts w:cs="Open Sans"/>
                      <w:sz w:val="18"/>
                      <w:szCs w:val="18"/>
                    </w:rPr>
                    <w:t xml:space="preserve">Anne Haugskott Bjugan (Levanger/Verdal) </w:t>
                  </w:r>
                </w:p>
                <w:p w14:paraId="16A1D3F1" w14:textId="672F447F" w:rsidR="004D0AD1" w:rsidRPr="004D0AD1" w:rsidRDefault="004D0AD1" w:rsidP="00AB4AD1">
                  <w:pPr>
                    <w:rPr>
                      <w:rFonts w:cs="Open Sans"/>
                      <w:sz w:val="18"/>
                      <w:szCs w:val="18"/>
                    </w:rPr>
                  </w:pPr>
                  <w:r w:rsidRPr="004D0AD1">
                    <w:rPr>
                      <w:rFonts w:cs="Open Sans"/>
                      <w:sz w:val="18"/>
                      <w:szCs w:val="18"/>
                    </w:rPr>
                    <w:t>Ann-Kathrin Mulstad (Utdanningsforbundet)</w:t>
                  </w:r>
                </w:p>
                <w:p w14:paraId="15B7EB8D" w14:textId="77777777" w:rsidR="004D0AD1" w:rsidRPr="004D0AD1" w:rsidRDefault="004D0AD1" w:rsidP="00724482">
                  <w:pPr>
                    <w:rPr>
                      <w:rFonts w:cs="Open Sans"/>
                      <w:sz w:val="18"/>
                      <w:szCs w:val="18"/>
                    </w:rPr>
                  </w:pPr>
                  <w:r w:rsidRPr="004D0AD1">
                    <w:rPr>
                      <w:rFonts w:cs="Open Sans"/>
                      <w:sz w:val="18"/>
                      <w:szCs w:val="18"/>
                    </w:rPr>
                    <w:t>Anne Lise Holmvik (DMMH)</w:t>
                  </w:r>
                </w:p>
                <w:p w14:paraId="241AE9DE" w14:textId="2E0094FE" w:rsidR="004D0AD1" w:rsidRPr="004D0AD1" w:rsidRDefault="004D0AD1" w:rsidP="00724482">
                  <w:pPr>
                    <w:rPr>
                      <w:rFonts w:cs="Open Sans"/>
                      <w:sz w:val="18"/>
                      <w:szCs w:val="18"/>
                    </w:rPr>
                  </w:pPr>
                  <w:r w:rsidRPr="004D0AD1">
                    <w:rPr>
                      <w:rFonts w:cs="Open Sans"/>
                      <w:sz w:val="18"/>
                      <w:szCs w:val="18"/>
                    </w:rPr>
                    <w:t xml:space="preserve">Ann-Kristin Aalberg (Trondheim/Malvik) </w:t>
                  </w:r>
                </w:p>
                <w:p w14:paraId="5F33CC89" w14:textId="77777777" w:rsidR="004D0AD1" w:rsidRPr="004D0AD1" w:rsidRDefault="004D0AD1" w:rsidP="00724482">
                  <w:pPr>
                    <w:rPr>
                      <w:rFonts w:cs="Open Sans"/>
                      <w:sz w:val="18"/>
                      <w:szCs w:val="18"/>
                    </w:rPr>
                  </w:pPr>
                  <w:r w:rsidRPr="004D0AD1">
                    <w:rPr>
                      <w:rFonts w:cs="Open Sans"/>
                      <w:sz w:val="18"/>
                      <w:szCs w:val="18"/>
                    </w:rPr>
                    <w:t>Berit Sunnset (Statsforvalteren)</w:t>
                  </w:r>
                </w:p>
                <w:p w14:paraId="40C427FD" w14:textId="77777777" w:rsidR="004D0AD1" w:rsidRPr="004D0AD1" w:rsidRDefault="004D0AD1" w:rsidP="00E17965">
                  <w:pPr>
                    <w:rPr>
                      <w:rFonts w:cs="Open Sans"/>
                      <w:sz w:val="18"/>
                      <w:szCs w:val="18"/>
                    </w:rPr>
                  </w:pPr>
                  <w:r w:rsidRPr="004D0AD1">
                    <w:rPr>
                      <w:rFonts w:cs="Open Sans"/>
                      <w:sz w:val="18"/>
                      <w:szCs w:val="18"/>
                    </w:rPr>
                    <w:t>Cecilie Halland (Statsforvalteren)</w:t>
                  </w:r>
                </w:p>
                <w:p w14:paraId="433A2755" w14:textId="507CCF91" w:rsidR="004D0AD1" w:rsidRPr="004D0AD1" w:rsidRDefault="004D0AD1" w:rsidP="00724482">
                  <w:pPr>
                    <w:rPr>
                      <w:rFonts w:cs="Open Sans"/>
                      <w:sz w:val="18"/>
                      <w:szCs w:val="18"/>
                    </w:rPr>
                  </w:pPr>
                  <w:r w:rsidRPr="004D0AD1">
                    <w:rPr>
                      <w:rFonts w:cs="Open Sans"/>
                      <w:sz w:val="18"/>
                      <w:szCs w:val="18"/>
                    </w:rPr>
                    <w:t>Elin Børve (Nord universitet)</w:t>
                  </w:r>
                </w:p>
                <w:p w14:paraId="03F803E7" w14:textId="499340C1" w:rsidR="004D0AD1" w:rsidRPr="004D0AD1" w:rsidRDefault="004D0AD1" w:rsidP="00724482">
                  <w:pPr>
                    <w:rPr>
                      <w:rFonts w:cs="Open Sans"/>
                      <w:sz w:val="18"/>
                      <w:szCs w:val="18"/>
                    </w:rPr>
                  </w:pPr>
                  <w:r w:rsidRPr="004D0AD1">
                    <w:rPr>
                      <w:rFonts w:cs="Open Sans"/>
                      <w:sz w:val="18"/>
                      <w:szCs w:val="18"/>
                    </w:rPr>
                    <w:t>Ellen Vinne (PPT)</w:t>
                  </w:r>
                </w:p>
                <w:p w14:paraId="514A7553" w14:textId="42C03158" w:rsidR="004D0AD1" w:rsidRPr="004D0AD1" w:rsidRDefault="004D0AD1" w:rsidP="00724482">
                  <w:pPr>
                    <w:rPr>
                      <w:rFonts w:cs="Open Sans"/>
                      <w:sz w:val="18"/>
                      <w:szCs w:val="18"/>
                      <w:lang w:val="en-US"/>
                    </w:rPr>
                  </w:pPr>
                  <w:r w:rsidRPr="004D0AD1">
                    <w:rPr>
                      <w:rFonts w:cs="Open Sans"/>
                      <w:sz w:val="18"/>
                      <w:szCs w:val="18"/>
                      <w:lang w:val="en-US"/>
                    </w:rPr>
                    <w:t xml:space="preserve">Eva Bruvoll Bach (Indre </w:t>
                  </w:r>
                  <w:proofErr w:type="spellStart"/>
                  <w:r w:rsidRPr="004D0AD1">
                    <w:rPr>
                      <w:rFonts w:cs="Open Sans"/>
                      <w:sz w:val="18"/>
                      <w:szCs w:val="18"/>
                      <w:lang w:val="en-US"/>
                    </w:rPr>
                    <w:t>Namdal</w:t>
                  </w:r>
                  <w:proofErr w:type="spellEnd"/>
                  <w:r w:rsidRPr="004D0AD1">
                    <w:rPr>
                      <w:rFonts w:cs="Open Sans"/>
                      <w:sz w:val="18"/>
                      <w:szCs w:val="18"/>
                      <w:lang w:val="en-US"/>
                    </w:rPr>
                    <w:t>)</w:t>
                  </w:r>
                </w:p>
                <w:p w14:paraId="30E73D39" w14:textId="388ABDBE" w:rsidR="004D0AD1" w:rsidRPr="004D0AD1" w:rsidRDefault="004D0AD1" w:rsidP="00724482">
                  <w:pPr>
                    <w:rPr>
                      <w:rFonts w:cs="Open Sans"/>
                      <w:sz w:val="18"/>
                      <w:szCs w:val="18"/>
                    </w:rPr>
                  </w:pPr>
                  <w:r w:rsidRPr="004D0AD1">
                    <w:rPr>
                      <w:rFonts w:cs="Open Sans"/>
                      <w:sz w:val="18"/>
                      <w:szCs w:val="18"/>
                    </w:rPr>
                    <w:t>Eva Stai Brønstad (DMMH)</w:t>
                  </w:r>
                </w:p>
                <w:p w14:paraId="37932206" w14:textId="2A53239C" w:rsidR="004D0AD1" w:rsidRPr="004D0AD1" w:rsidRDefault="004D0AD1" w:rsidP="00724482">
                  <w:pPr>
                    <w:rPr>
                      <w:rFonts w:cs="Open Sans"/>
                      <w:sz w:val="18"/>
                      <w:szCs w:val="18"/>
                    </w:rPr>
                  </w:pPr>
                  <w:r w:rsidRPr="004D0AD1">
                    <w:rPr>
                      <w:rFonts w:cs="Open Sans"/>
                      <w:sz w:val="18"/>
                      <w:szCs w:val="18"/>
                    </w:rPr>
                    <w:t>Gøril Dønheim-Nilsen (Fosen)</w:t>
                  </w:r>
                </w:p>
                <w:p w14:paraId="32EAFEBA" w14:textId="77777777" w:rsidR="004D0AD1" w:rsidRPr="004D0AD1" w:rsidRDefault="004D0AD1" w:rsidP="00AB4AD1">
                  <w:pPr>
                    <w:rPr>
                      <w:rFonts w:cs="Open Sans"/>
                      <w:sz w:val="18"/>
                      <w:szCs w:val="18"/>
                    </w:rPr>
                  </w:pPr>
                  <w:r w:rsidRPr="004D0AD1">
                    <w:rPr>
                      <w:rFonts w:cs="Open Sans"/>
                      <w:sz w:val="18"/>
                      <w:szCs w:val="18"/>
                    </w:rPr>
                    <w:t xml:space="preserve">Heidi Ruth Alstad (Innherred) </w:t>
                  </w:r>
                </w:p>
                <w:p w14:paraId="135E140B" w14:textId="1C8845D0" w:rsidR="004D0AD1" w:rsidRPr="004D0AD1" w:rsidRDefault="004D0AD1" w:rsidP="00AB4AD1">
                  <w:pPr>
                    <w:rPr>
                      <w:rFonts w:cs="Open Sans"/>
                      <w:sz w:val="18"/>
                      <w:szCs w:val="18"/>
                    </w:rPr>
                  </w:pPr>
                  <w:r w:rsidRPr="004D0AD1">
                    <w:rPr>
                      <w:rFonts w:cs="Open Sans"/>
                      <w:sz w:val="18"/>
                      <w:szCs w:val="18"/>
                    </w:rPr>
                    <w:t>Janne Kristin Bjørnerås (Fagforbundet)</w:t>
                  </w:r>
                </w:p>
                <w:p w14:paraId="5C8D0FF7" w14:textId="1020F694" w:rsidR="004D0AD1" w:rsidRPr="004D0AD1" w:rsidRDefault="004D0AD1" w:rsidP="00724482">
                  <w:pPr>
                    <w:rPr>
                      <w:rFonts w:cs="Open Sans"/>
                      <w:sz w:val="18"/>
                      <w:szCs w:val="18"/>
                    </w:rPr>
                  </w:pPr>
                  <w:r w:rsidRPr="004D0AD1">
                    <w:rPr>
                      <w:rFonts w:cs="Open Sans"/>
                      <w:sz w:val="18"/>
                      <w:szCs w:val="18"/>
                    </w:rPr>
                    <w:t>Jeanett Pettersen (Nord universitet)</w:t>
                  </w:r>
                </w:p>
                <w:p w14:paraId="49612B4D" w14:textId="2E47587A" w:rsidR="004D0AD1" w:rsidRPr="004D0AD1" w:rsidRDefault="004D0AD1" w:rsidP="00724482">
                  <w:pPr>
                    <w:rPr>
                      <w:rFonts w:cs="Open Sans"/>
                      <w:sz w:val="18"/>
                      <w:szCs w:val="18"/>
                    </w:rPr>
                  </w:pPr>
                  <w:r w:rsidRPr="004D0AD1">
                    <w:rPr>
                      <w:rFonts w:cs="Open Sans"/>
                      <w:sz w:val="18"/>
                      <w:szCs w:val="18"/>
                    </w:rPr>
                    <w:t xml:space="preserve">Kitt Sagmo (Ytre Namdal) </w:t>
                  </w:r>
                  <w:r w:rsidR="000252E3">
                    <w:rPr>
                      <w:rFonts w:cs="Open Sans"/>
                      <w:sz w:val="18"/>
                      <w:szCs w:val="18"/>
                    </w:rPr>
                    <w:t>(dro 13.30)</w:t>
                  </w:r>
                </w:p>
                <w:p w14:paraId="69E94E94" w14:textId="435B4299" w:rsidR="004D0AD1" w:rsidRPr="007C2DF0" w:rsidRDefault="004D0AD1" w:rsidP="00AB4AD1">
                  <w:pPr>
                    <w:pStyle w:val="Grunnleggendeavsnitt"/>
                    <w:tabs>
                      <w:tab w:val="left" w:pos="1500"/>
                    </w:tabs>
                    <w:ind w:right="-432"/>
                    <w:rPr>
                      <w:rFonts w:ascii="Open Sans" w:hAnsi="Open Sans" w:cs="Open Sans"/>
                      <w:sz w:val="18"/>
                      <w:szCs w:val="18"/>
                    </w:rPr>
                  </w:pPr>
                  <w:r w:rsidRPr="007C2DF0">
                    <w:rPr>
                      <w:rFonts w:ascii="Open Sans" w:hAnsi="Open Sans" w:cs="Open Sans"/>
                      <w:sz w:val="18"/>
                      <w:szCs w:val="18"/>
                    </w:rPr>
                    <w:t xml:space="preserve">Marthe Hatland (Midtre Namdal) </w:t>
                  </w:r>
                </w:p>
                <w:p w14:paraId="17EA74A2" w14:textId="507E1325" w:rsidR="004D0AD1" w:rsidRPr="004D0AD1" w:rsidRDefault="004D0AD1" w:rsidP="00724482">
                  <w:pPr>
                    <w:rPr>
                      <w:rFonts w:cs="Open Sans"/>
                      <w:sz w:val="18"/>
                      <w:szCs w:val="18"/>
                    </w:rPr>
                  </w:pPr>
                  <w:r w:rsidRPr="004D0AD1">
                    <w:rPr>
                      <w:rFonts w:cs="Open Sans"/>
                      <w:sz w:val="18"/>
                      <w:szCs w:val="18"/>
                    </w:rPr>
                    <w:t xml:space="preserve">Pål Heide Kielland (Gauldal) </w:t>
                  </w:r>
                </w:p>
                <w:p w14:paraId="4630241A" w14:textId="280751A5" w:rsidR="004D0AD1" w:rsidRPr="004D0AD1" w:rsidRDefault="004D0AD1" w:rsidP="00E17965">
                  <w:pPr>
                    <w:rPr>
                      <w:rFonts w:cs="Open Sans"/>
                      <w:sz w:val="18"/>
                      <w:szCs w:val="18"/>
                    </w:rPr>
                  </w:pPr>
                  <w:r w:rsidRPr="004D0AD1">
                    <w:rPr>
                      <w:rFonts w:cs="Open Sans"/>
                      <w:sz w:val="18"/>
                      <w:szCs w:val="18"/>
                    </w:rPr>
                    <w:t xml:space="preserve">Robert Øyum-Jakobsen (Trøndelag sørvest) Tone Dahl (PPT) </w:t>
                  </w:r>
                </w:p>
              </w:tc>
              <w:tc>
                <w:tcPr>
                  <w:tcW w:w="1985" w:type="dxa"/>
                </w:tcPr>
                <w:p w14:paraId="3FE5C520" w14:textId="77777777" w:rsidR="004D0AD1" w:rsidRPr="004D0AD1" w:rsidRDefault="004D0AD1" w:rsidP="005101EB">
                  <w:pPr>
                    <w:rPr>
                      <w:rFonts w:cs="Open Sans"/>
                      <w:color w:val="000000"/>
                      <w:sz w:val="18"/>
                      <w:szCs w:val="18"/>
                    </w:rPr>
                  </w:pPr>
                  <w:r w:rsidRPr="004D0AD1">
                    <w:rPr>
                      <w:rFonts w:cs="Open Sans"/>
                      <w:color w:val="000000"/>
                      <w:sz w:val="18"/>
                      <w:szCs w:val="18"/>
                    </w:rPr>
                    <w:t>Forfall:</w:t>
                  </w:r>
                </w:p>
                <w:p w14:paraId="448F2DB4" w14:textId="48D8BD8C" w:rsidR="004D0AD1" w:rsidRPr="004D0AD1" w:rsidRDefault="004D0AD1" w:rsidP="005101EB">
                  <w:pPr>
                    <w:rPr>
                      <w:rFonts w:cs="Open Sans"/>
                      <w:color w:val="000000"/>
                      <w:sz w:val="18"/>
                      <w:szCs w:val="18"/>
                    </w:rPr>
                  </w:pPr>
                </w:p>
                <w:p w14:paraId="3B55B04A" w14:textId="2B9DAACD" w:rsidR="004D0AD1" w:rsidRPr="004D0AD1" w:rsidRDefault="004D0AD1" w:rsidP="00E17965">
                  <w:pPr>
                    <w:rPr>
                      <w:rFonts w:cs="Open Sans"/>
                      <w:sz w:val="18"/>
                      <w:szCs w:val="18"/>
                    </w:rPr>
                  </w:pPr>
                  <w:r w:rsidRPr="004D0AD1">
                    <w:rPr>
                      <w:rFonts w:cs="Open Sans"/>
                      <w:sz w:val="18"/>
                      <w:szCs w:val="18"/>
                    </w:rPr>
                    <w:t>Barbro Finanger Lande (</w:t>
                  </w:r>
                  <w:proofErr w:type="spellStart"/>
                  <w:r w:rsidRPr="004D0AD1">
                    <w:rPr>
                      <w:rFonts w:cs="Open Sans"/>
                      <w:sz w:val="18"/>
                      <w:szCs w:val="18"/>
                    </w:rPr>
                    <w:t>Statped</w:t>
                  </w:r>
                  <w:proofErr w:type="spellEnd"/>
                  <w:r w:rsidRPr="004D0AD1">
                    <w:rPr>
                      <w:rFonts w:cs="Open Sans"/>
                      <w:sz w:val="18"/>
                      <w:szCs w:val="18"/>
                    </w:rPr>
                    <w:t xml:space="preserve">) </w:t>
                  </w:r>
                </w:p>
                <w:p w14:paraId="755AEF20" w14:textId="77777777" w:rsidR="004D0AD1" w:rsidRDefault="004D0AD1" w:rsidP="00AB4AD1">
                  <w:pPr>
                    <w:rPr>
                      <w:rFonts w:cs="Open Sans"/>
                      <w:sz w:val="18"/>
                      <w:szCs w:val="18"/>
                    </w:rPr>
                  </w:pPr>
                  <w:r w:rsidRPr="004D0AD1">
                    <w:rPr>
                      <w:rFonts w:cs="Open Sans"/>
                      <w:sz w:val="18"/>
                      <w:szCs w:val="18"/>
                    </w:rPr>
                    <w:t>Lise Halsen (private barnehager)</w:t>
                  </w:r>
                </w:p>
                <w:p w14:paraId="24F7F2B5" w14:textId="6414D83C" w:rsidR="002774CC" w:rsidRDefault="002774CC" w:rsidP="00AB4AD1">
                  <w:pPr>
                    <w:rPr>
                      <w:rFonts w:cs="Open Sans"/>
                      <w:sz w:val="18"/>
                      <w:szCs w:val="18"/>
                    </w:rPr>
                  </w:pPr>
                  <w:r>
                    <w:rPr>
                      <w:rFonts w:cs="Open Sans"/>
                      <w:sz w:val="18"/>
                      <w:szCs w:val="18"/>
                    </w:rPr>
                    <w:t>Tove Furunes (Værnes)</w:t>
                  </w:r>
                </w:p>
                <w:p w14:paraId="4AA57E93" w14:textId="6BA8C5CC" w:rsidR="002774CC" w:rsidRPr="004D0AD1" w:rsidRDefault="002774CC" w:rsidP="00AB4AD1">
                  <w:pPr>
                    <w:rPr>
                      <w:rFonts w:cs="Open Sans"/>
                      <w:sz w:val="18"/>
                      <w:szCs w:val="18"/>
                    </w:rPr>
                  </w:pPr>
                  <w:r>
                    <w:rPr>
                      <w:rFonts w:cs="Open Sans"/>
                      <w:sz w:val="18"/>
                      <w:szCs w:val="18"/>
                    </w:rPr>
                    <w:t>May Iren Evenmo (KS)</w:t>
                  </w:r>
                </w:p>
                <w:p w14:paraId="43D92B8E" w14:textId="26A0577D" w:rsidR="004D0AD1" w:rsidRPr="004D0AD1" w:rsidRDefault="004D0AD1" w:rsidP="005101EB">
                  <w:pPr>
                    <w:pStyle w:val="Grunnleggendeavsnitt"/>
                    <w:tabs>
                      <w:tab w:val="left" w:pos="1500"/>
                    </w:tabs>
                    <w:ind w:right="-432"/>
                    <w:rPr>
                      <w:rFonts w:ascii="Open Sans" w:hAnsi="Open Sans" w:cs="Open Sans"/>
                      <w:sz w:val="18"/>
                      <w:szCs w:val="18"/>
                    </w:rPr>
                  </w:pPr>
                </w:p>
              </w:tc>
              <w:tc>
                <w:tcPr>
                  <w:tcW w:w="2239" w:type="dxa"/>
                </w:tcPr>
                <w:p w14:paraId="7D68C644" w14:textId="19E5042D" w:rsidR="004D0AD1" w:rsidRPr="004D0AD1" w:rsidRDefault="004D0AD1" w:rsidP="005101EB">
                  <w:pPr>
                    <w:rPr>
                      <w:rFonts w:cs="Open Sans"/>
                      <w:color w:val="000000"/>
                      <w:sz w:val="18"/>
                      <w:szCs w:val="18"/>
                    </w:rPr>
                  </w:pPr>
                  <w:r w:rsidRPr="004D0AD1">
                    <w:rPr>
                      <w:rFonts w:cs="Open Sans"/>
                      <w:color w:val="000000"/>
                      <w:sz w:val="18"/>
                      <w:szCs w:val="18"/>
                    </w:rPr>
                    <w:t>Dato: 7.november 2024</w:t>
                  </w:r>
                </w:p>
                <w:p w14:paraId="56A5958B" w14:textId="77777777" w:rsidR="004D0AD1" w:rsidRPr="004D0AD1" w:rsidRDefault="004D0AD1" w:rsidP="005101EB">
                  <w:pPr>
                    <w:rPr>
                      <w:rFonts w:cs="Open Sans"/>
                      <w:color w:val="000000"/>
                      <w:sz w:val="18"/>
                      <w:szCs w:val="18"/>
                    </w:rPr>
                  </w:pPr>
                </w:p>
                <w:p w14:paraId="2966E19F" w14:textId="34FCA68C" w:rsidR="004D0AD1" w:rsidRPr="004D0AD1" w:rsidRDefault="004D0AD1" w:rsidP="005101EB">
                  <w:pPr>
                    <w:rPr>
                      <w:rFonts w:cs="Open Sans"/>
                    </w:rPr>
                  </w:pPr>
                  <w:r w:rsidRPr="004D0AD1">
                    <w:rPr>
                      <w:rFonts w:cs="Open Sans"/>
                      <w:color w:val="000000"/>
                      <w:sz w:val="18"/>
                      <w:szCs w:val="18"/>
                    </w:rPr>
                    <w:t>Referent: Cecilie Halland</w:t>
                  </w:r>
                </w:p>
                <w:p w14:paraId="6AEA485B" w14:textId="77777777" w:rsidR="004D0AD1" w:rsidRPr="004D0AD1" w:rsidRDefault="004D0AD1" w:rsidP="005101EB">
                  <w:pPr>
                    <w:pStyle w:val="Grunnleggendeavsnitt"/>
                    <w:tabs>
                      <w:tab w:val="left" w:pos="1500"/>
                    </w:tabs>
                    <w:ind w:right="-432"/>
                    <w:rPr>
                      <w:rFonts w:ascii="Open Sans" w:hAnsi="Open Sans" w:cs="Open Sans"/>
                      <w:sz w:val="22"/>
                      <w:szCs w:val="22"/>
                    </w:rPr>
                  </w:pPr>
                </w:p>
              </w:tc>
            </w:tr>
          </w:tbl>
          <w:p w14:paraId="07C8E9D5" w14:textId="77777777" w:rsidR="004D0AD1" w:rsidRPr="004D0AD1" w:rsidRDefault="004D0AD1" w:rsidP="00A81FDC">
            <w:pPr>
              <w:rPr>
                <w:rFonts w:cs="Open Sans"/>
              </w:rPr>
            </w:pPr>
          </w:p>
        </w:tc>
        <w:tc>
          <w:tcPr>
            <w:tcW w:w="9" w:type="dxa"/>
          </w:tcPr>
          <w:p w14:paraId="41BF53D1" w14:textId="77777777" w:rsidR="004D0AD1" w:rsidRPr="004D0AD1" w:rsidRDefault="004D0AD1" w:rsidP="00A81FDC">
            <w:pPr>
              <w:rPr>
                <w:rFonts w:cs="Open Sans"/>
                <w:sz w:val="14"/>
                <w:szCs w:val="14"/>
              </w:rPr>
            </w:pPr>
          </w:p>
        </w:tc>
        <w:tc>
          <w:tcPr>
            <w:tcW w:w="6" w:type="dxa"/>
          </w:tcPr>
          <w:p w14:paraId="63FF3EAF" w14:textId="77777777" w:rsidR="004D0AD1" w:rsidRPr="004D0AD1" w:rsidRDefault="004D0AD1" w:rsidP="00A81FDC">
            <w:pPr>
              <w:rPr>
                <w:rFonts w:cs="Open Sans"/>
                <w:sz w:val="14"/>
                <w:szCs w:val="14"/>
              </w:rPr>
            </w:pPr>
          </w:p>
        </w:tc>
        <w:tc>
          <w:tcPr>
            <w:tcW w:w="1081" w:type="dxa"/>
          </w:tcPr>
          <w:p w14:paraId="52149D89" w14:textId="77777777" w:rsidR="004D0AD1" w:rsidRPr="004D0AD1" w:rsidRDefault="004D0AD1" w:rsidP="00A81FDC">
            <w:pPr>
              <w:rPr>
                <w:rFonts w:cs="Open Sans"/>
                <w:sz w:val="14"/>
                <w:szCs w:val="14"/>
              </w:rPr>
            </w:pPr>
          </w:p>
        </w:tc>
        <w:tc>
          <w:tcPr>
            <w:tcW w:w="87" w:type="dxa"/>
          </w:tcPr>
          <w:p w14:paraId="15CC469F" w14:textId="77777777" w:rsidR="004D0AD1" w:rsidRPr="004D0AD1" w:rsidRDefault="004D0AD1" w:rsidP="00A81FDC">
            <w:pPr>
              <w:rPr>
                <w:rFonts w:cs="Open Sans"/>
                <w:sz w:val="14"/>
                <w:szCs w:val="14"/>
              </w:rPr>
            </w:pPr>
          </w:p>
        </w:tc>
      </w:tr>
    </w:tbl>
    <w:p w14:paraId="367B0316" w14:textId="77777777" w:rsidR="007F6A5E" w:rsidRPr="004D0AD1" w:rsidRDefault="007F6A5E" w:rsidP="00A81FDC">
      <w:pPr>
        <w:rPr>
          <w:rFonts w:cs="Open Sans"/>
        </w:rPr>
        <w:sectPr w:rsidR="007F6A5E" w:rsidRPr="004D0AD1" w:rsidSect="008C38E0">
          <w:headerReference w:type="default" r:id="rId9"/>
          <w:pgSz w:w="11906" w:h="16838"/>
          <w:pgMar w:top="851" w:right="1106" w:bottom="1531" w:left="1418" w:header="709" w:footer="709" w:gutter="0"/>
          <w:cols w:space="708"/>
          <w:titlePg/>
          <w:docGrid w:linePitch="360"/>
        </w:sectPr>
      </w:pPr>
    </w:p>
    <w:p w14:paraId="283245D3" w14:textId="3D675E5B" w:rsidR="00226258" w:rsidRPr="004D0AD1" w:rsidRDefault="004D1AD2" w:rsidP="007D26E4">
      <w:pPr>
        <w:pStyle w:val="Overskrift1"/>
        <w:rPr>
          <w:rFonts w:ascii="Open Sans" w:hAnsi="Open Sans" w:cs="Open Sans"/>
        </w:rPr>
      </w:pPr>
      <w:r w:rsidRPr="004D0AD1">
        <w:rPr>
          <w:rFonts w:ascii="Open Sans" w:hAnsi="Open Sans" w:cs="Open Sans"/>
        </w:rPr>
        <w:t xml:space="preserve">Referat fra møte i Samarbeidsforum </w:t>
      </w:r>
      <w:r w:rsidR="00AB4AD1" w:rsidRPr="004D0AD1">
        <w:rPr>
          <w:rFonts w:ascii="Open Sans" w:hAnsi="Open Sans" w:cs="Open Sans"/>
        </w:rPr>
        <w:t>7</w:t>
      </w:r>
      <w:r w:rsidR="00E17965" w:rsidRPr="004D0AD1">
        <w:rPr>
          <w:rFonts w:ascii="Open Sans" w:hAnsi="Open Sans" w:cs="Open Sans"/>
        </w:rPr>
        <w:t>.</w:t>
      </w:r>
      <w:r w:rsidR="00AB4AD1" w:rsidRPr="004D0AD1">
        <w:rPr>
          <w:rFonts w:ascii="Open Sans" w:hAnsi="Open Sans" w:cs="Open Sans"/>
        </w:rPr>
        <w:t>novem</w:t>
      </w:r>
      <w:r w:rsidR="00E17965" w:rsidRPr="004D0AD1">
        <w:rPr>
          <w:rFonts w:ascii="Open Sans" w:hAnsi="Open Sans" w:cs="Open Sans"/>
        </w:rPr>
        <w:t xml:space="preserve">ber </w:t>
      </w:r>
      <w:r w:rsidRPr="004D0AD1">
        <w:rPr>
          <w:rFonts w:ascii="Open Sans" w:hAnsi="Open Sans" w:cs="Open Sans"/>
        </w:rPr>
        <w:t>2024</w:t>
      </w:r>
    </w:p>
    <w:p w14:paraId="3CF34487" w14:textId="24F9FE8A" w:rsidR="00724482" w:rsidRPr="004D0AD1" w:rsidRDefault="00724482" w:rsidP="00724482">
      <w:pPr>
        <w:rPr>
          <w:rFonts w:cs="Open Sans"/>
          <w:sz w:val="18"/>
          <w:szCs w:val="18"/>
        </w:rPr>
      </w:pPr>
      <w:bookmarkStart w:id="0" w:name="Start"/>
      <w:bookmarkEnd w:id="0"/>
    </w:p>
    <w:tbl>
      <w:tblPr>
        <w:tblStyle w:val="Tabellrutenett"/>
        <w:tblW w:w="10207" w:type="dxa"/>
        <w:tblInd w:w="-714" w:type="dxa"/>
        <w:tblLook w:val="04A0" w:firstRow="1" w:lastRow="0" w:firstColumn="1" w:lastColumn="0" w:noHBand="0" w:noVBand="1"/>
      </w:tblPr>
      <w:tblGrid>
        <w:gridCol w:w="5529"/>
        <w:gridCol w:w="4678"/>
      </w:tblGrid>
      <w:tr w:rsidR="009C0AC9" w:rsidRPr="004D0AD1" w14:paraId="5EFC0C37" w14:textId="77777777" w:rsidTr="001E4848">
        <w:tc>
          <w:tcPr>
            <w:tcW w:w="5529" w:type="dxa"/>
          </w:tcPr>
          <w:p w14:paraId="5B98B8B2" w14:textId="77777777" w:rsidR="009C0AC9" w:rsidRPr="004D0AD1" w:rsidRDefault="009C0AC9" w:rsidP="00C55A47">
            <w:pPr>
              <w:rPr>
                <w:rFonts w:cs="Open Sans"/>
                <w:b/>
                <w:bCs/>
                <w:sz w:val="18"/>
                <w:szCs w:val="18"/>
              </w:rPr>
            </w:pPr>
            <w:r w:rsidRPr="004D0AD1">
              <w:rPr>
                <w:rFonts w:cs="Open Sans"/>
                <w:b/>
                <w:bCs/>
                <w:sz w:val="18"/>
                <w:szCs w:val="18"/>
              </w:rPr>
              <w:t>Sak</w:t>
            </w:r>
          </w:p>
        </w:tc>
        <w:tc>
          <w:tcPr>
            <w:tcW w:w="4678" w:type="dxa"/>
          </w:tcPr>
          <w:p w14:paraId="4C4DC7EF" w14:textId="0431A1A2" w:rsidR="009C0AC9" w:rsidRPr="004D0AD1" w:rsidRDefault="009C0AC9" w:rsidP="00C55A47">
            <w:pPr>
              <w:rPr>
                <w:rFonts w:cs="Open Sans"/>
                <w:b/>
                <w:bCs/>
                <w:sz w:val="18"/>
                <w:szCs w:val="18"/>
              </w:rPr>
            </w:pPr>
            <w:r w:rsidRPr="004D0AD1">
              <w:rPr>
                <w:rFonts w:cs="Open Sans"/>
                <w:b/>
                <w:bCs/>
                <w:sz w:val="18"/>
                <w:szCs w:val="18"/>
              </w:rPr>
              <w:t>Innspill/vedtak</w:t>
            </w:r>
          </w:p>
        </w:tc>
      </w:tr>
      <w:tr w:rsidR="009C0AC9" w:rsidRPr="004D0AD1" w14:paraId="5F52E845" w14:textId="77777777" w:rsidTr="001E4848">
        <w:tc>
          <w:tcPr>
            <w:tcW w:w="5529" w:type="dxa"/>
          </w:tcPr>
          <w:p w14:paraId="11086E20" w14:textId="4E2787B7" w:rsidR="002F44C5" w:rsidRPr="004D0AD1" w:rsidRDefault="002F44C5" w:rsidP="00C55A47">
            <w:pPr>
              <w:rPr>
                <w:rFonts w:cs="Open Sans"/>
                <w:b/>
                <w:bCs/>
                <w:sz w:val="18"/>
                <w:szCs w:val="18"/>
              </w:rPr>
            </w:pPr>
            <w:r w:rsidRPr="004D0AD1">
              <w:rPr>
                <w:rFonts w:cs="Open Sans"/>
                <w:b/>
                <w:bCs/>
                <w:sz w:val="18"/>
                <w:szCs w:val="18"/>
              </w:rPr>
              <w:t>Berit ønsket velkommen!</w:t>
            </w:r>
          </w:p>
          <w:p w14:paraId="36B7F9FC" w14:textId="79A275F9" w:rsidR="002F44C5" w:rsidRPr="004D0AD1" w:rsidRDefault="002F44C5" w:rsidP="00C55A47">
            <w:pPr>
              <w:rPr>
                <w:rFonts w:cs="Open Sans"/>
                <w:sz w:val="18"/>
                <w:szCs w:val="18"/>
              </w:rPr>
            </w:pPr>
          </w:p>
          <w:p w14:paraId="0FD7D45B" w14:textId="77777777" w:rsidR="002F44C5" w:rsidRPr="004D0AD1" w:rsidRDefault="002F44C5" w:rsidP="00C55A47">
            <w:pPr>
              <w:rPr>
                <w:rFonts w:cs="Open Sans"/>
                <w:b/>
                <w:bCs/>
                <w:sz w:val="18"/>
                <w:szCs w:val="18"/>
              </w:rPr>
            </w:pPr>
          </w:p>
          <w:p w14:paraId="066D8582" w14:textId="47467138" w:rsidR="009C0AC9" w:rsidRPr="004D0AD1" w:rsidRDefault="009C0AC9" w:rsidP="00C55A47">
            <w:pPr>
              <w:rPr>
                <w:rFonts w:cs="Open Sans"/>
                <w:b/>
                <w:bCs/>
                <w:sz w:val="18"/>
                <w:szCs w:val="18"/>
              </w:rPr>
            </w:pPr>
            <w:r w:rsidRPr="004D0AD1">
              <w:rPr>
                <w:rFonts w:cs="Open Sans"/>
                <w:b/>
                <w:bCs/>
                <w:sz w:val="18"/>
                <w:szCs w:val="18"/>
              </w:rPr>
              <w:t xml:space="preserve">Sak </w:t>
            </w:r>
            <w:r w:rsidR="00E17965" w:rsidRPr="004D0AD1">
              <w:rPr>
                <w:rFonts w:cs="Open Sans"/>
                <w:b/>
                <w:bCs/>
                <w:sz w:val="18"/>
                <w:szCs w:val="18"/>
              </w:rPr>
              <w:t>1</w:t>
            </w:r>
            <w:r w:rsidR="00B00BF0" w:rsidRPr="004D0AD1">
              <w:rPr>
                <w:rFonts w:cs="Open Sans"/>
                <w:b/>
                <w:bCs/>
                <w:sz w:val="18"/>
                <w:szCs w:val="18"/>
              </w:rPr>
              <w:t>6</w:t>
            </w:r>
            <w:r w:rsidRPr="004D0AD1">
              <w:rPr>
                <w:rFonts w:cs="Open Sans"/>
                <w:b/>
                <w:bCs/>
                <w:sz w:val="18"/>
                <w:szCs w:val="18"/>
              </w:rPr>
              <w:t>/24 Aktuelt</w:t>
            </w:r>
          </w:p>
          <w:p w14:paraId="32A77271" w14:textId="480F9FDA" w:rsidR="009C0AC9" w:rsidRPr="004D0AD1" w:rsidRDefault="001A5AA8" w:rsidP="00C55A47">
            <w:pPr>
              <w:rPr>
                <w:rFonts w:cs="Open Sans"/>
                <w:sz w:val="18"/>
                <w:szCs w:val="18"/>
              </w:rPr>
            </w:pPr>
            <w:r w:rsidRPr="004D0AD1">
              <w:rPr>
                <w:rFonts w:cs="Open Sans"/>
                <w:sz w:val="18"/>
                <w:szCs w:val="18"/>
              </w:rPr>
              <w:t>Berit presenterte k</w:t>
            </w:r>
            <w:r w:rsidR="00E17965" w:rsidRPr="004D0AD1">
              <w:rPr>
                <w:rFonts w:cs="Open Sans"/>
                <w:sz w:val="18"/>
                <w:szCs w:val="18"/>
              </w:rPr>
              <w:t>ort fra møte i samarbeidsforum 1</w:t>
            </w:r>
            <w:r w:rsidR="00B00BF0" w:rsidRPr="004D0AD1">
              <w:rPr>
                <w:rFonts w:cs="Open Sans"/>
                <w:sz w:val="18"/>
                <w:szCs w:val="18"/>
              </w:rPr>
              <w:t>1.septmeber</w:t>
            </w:r>
            <w:r w:rsidR="00E17965" w:rsidRPr="004D0AD1">
              <w:rPr>
                <w:rFonts w:cs="Open Sans"/>
                <w:sz w:val="18"/>
                <w:szCs w:val="18"/>
              </w:rPr>
              <w:t>-24</w:t>
            </w:r>
          </w:p>
          <w:p w14:paraId="66A67D15" w14:textId="77777777" w:rsidR="00B00BF0" w:rsidRPr="004D0AD1" w:rsidRDefault="00B00BF0" w:rsidP="00B00BF0">
            <w:pPr>
              <w:rPr>
                <w:rFonts w:cs="Open Sans"/>
                <w:sz w:val="18"/>
                <w:szCs w:val="18"/>
              </w:rPr>
            </w:pPr>
            <w:r w:rsidRPr="004D0AD1">
              <w:rPr>
                <w:rFonts w:cs="Open Sans"/>
                <w:sz w:val="18"/>
                <w:szCs w:val="18"/>
              </w:rPr>
              <w:t>Hva er gjort siden det møte.</w:t>
            </w:r>
          </w:p>
          <w:p w14:paraId="0C32D2B0" w14:textId="625705DD" w:rsidR="002F44C5" w:rsidRDefault="00905B28" w:rsidP="00C304B9">
            <w:pPr>
              <w:rPr>
                <w:rFonts w:cs="Open Sans"/>
                <w:sz w:val="18"/>
                <w:szCs w:val="18"/>
              </w:rPr>
            </w:pPr>
            <w:r w:rsidRPr="004D0AD1">
              <w:rPr>
                <w:rFonts w:cs="Open Sans"/>
                <w:sz w:val="18"/>
                <w:szCs w:val="18"/>
              </w:rPr>
              <w:t>-individuelle tiltak</w:t>
            </w:r>
          </w:p>
          <w:p w14:paraId="3C985913" w14:textId="77777777" w:rsidR="000252E3" w:rsidRDefault="000252E3" w:rsidP="00C304B9">
            <w:pPr>
              <w:rPr>
                <w:rFonts w:cs="Open Sans"/>
                <w:sz w:val="18"/>
                <w:szCs w:val="18"/>
              </w:rPr>
            </w:pPr>
          </w:p>
          <w:p w14:paraId="3A1A247F" w14:textId="77777777" w:rsidR="000252E3" w:rsidRPr="004D0AD1" w:rsidRDefault="000252E3" w:rsidP="00C304B9">
            <w:pPr>
              <w:rPr>
                <w:rFonts w:cs="Open Sans"/>
                <w:sz w:val="18"/>
                <w:szCs w:val="18"/>
              </w:rPr>
            </w:pPr>
          </w:p>
          <w:p w14:paraId="0058E29E" w14:textId="453DC575" w:rsidR="00905B28" w:rsidRPr="004D0AD1" w:rsidRDefault="00905B28" w:rsidP="00C304B9">
            <w:pPr>
              <w:rPr>
                <w:rFonts w:cs="Open Sans"/>
                <w:sz w:val="18"/>
                <w:szCs w:val="18"/>
              </w:rPr>
            </w:pPr>
            <w:r w:rsidRPr="004D0AD1">
              <w:rPr>
                <w:rFonts w:cs="Open Sans"/>
                <w:sz w:val="18"/>
                <w:szCs w:val="18"/>
              </w:rPr>
              <w:t>-revidering av dokumenter, er sendt ut på høring</w:t>
            </w:r>
          </w:p>
          <w:p w14:paraId="59B493F9" w14:textId="0A70515D" w:rsidR="00905B28" w:rsidRPr="004D0AD1" w:rsidRDefault="00905B28" w:rsidP="00C304B9">
            <w:pPr>
              <w:rPr>
                <w:rFonts w:cs="Open Sans"/>
                <w:sz w:val="18"/>
                <w:szCs w:val="18"/>
              </w:rPr>
            </w:pPr>
          </w:p>
          <w:p w14:paraId="20D2A0EB" w14:textId="77777777" w:rsidR="00B00BF0" w:rsidRPr="004D0AD1" w:rsidRDefault="00B00BF0" w:rsidP="00C304B9">
            <w:pPr>
              <w:rPr>
                <w:rFonts w:cs="Open Sans"/>
                <w:sz w:val="18"/>
                <w:szCs w:val="18"/>
              </w:rPr>
            </w:pPr>
          </w:p>
          <w:p w14:paraId="5A727D6B" w14:textId="4B8F5A65" w:rsidR="000252E3" w:rsidRDefault="000252E3" w:rsidP="00C304B9">
            <w:pPr>
              <w:rPr>
                <w:rFonts w:cs="Open Sans"/>
                <w:sz w:val="18"/>
                <w:szCs w:val="18"/>
              </w:rPr>
            </w:pPr>
            <w:r>
              <w:rPr>
                <w:rFonts w:cs="Open Sans"/>
                <w:sz w:val="18"/>
                <w:szCs w:val="18"/>
              </w:rPr>
              <w:t>-Nye retningslinjer ang tilskuddsordningen, hva vet vi på nåværende tidspunkt</w:t>
            </w:r>
          </w:p>
          <w:p w14:paraId="0CEEE4D1" w14:textId="77777777" w:rsidR="000252E3" w:rsidRDefault="000252E3" w:rsidP="00C304B9">
            <w:pPr>
              <w:rPr>
                <w:rFonts w:cs="Open Sans"/>
                <w:sz w:val="18"/>
                <w:szCs w:val="18"/>
              </w:rPr>
            </w:pPr>
          </w:p>
          <w:p w14:paraId="25135236" w14:textId="77777777" w:rsidR="000252E3" w:rsidRDefault="000252E3" w:rsidP="00C304B9">
            <w:pPr>
              <w:rPr>
                <w:rFonts w:cs="Open Sans"/>
                <w:sz w:val="18"/>
                <w:szCs w:val="18"/>
              </w:rPr>
            </w:pPr>
          </w:p>
          <w:p w14:paraId="19DC58B3" w14:textId="77777777" w:rsidR="000252E3" w:rsidRDefault="000252E3" w:rsidP="00C304B9">
            <w:pPr>
              <w:rPr>
                <w:rFonts w:cs="Open Sans"/>
                <w:sz w:val="18"/>
                <w:szCs w:val="18"/>
              </w:rPr>
            </w:pPr>
          </w:p>
          <w:p w14:paraId="78AC744B" w14:textId="77777777" w:rsidR="000252E3" w:rsidRDefault="000252E3" w:rsidP="00C304B9">
            <w:pPr>
              <w:rPr>
                <w:rFonts w:cs="Open Sans"/>
                <w:sz w:val="18"/>
                <w:szCs w:val="18"/>
              </w:rPr>
            </w:pPr>
          </w:p>
          <w:p w14:paraId="25C3B008" w14:textId="77777777" w:rsidR="000252E3" w:rsidRDefault="000252E3" w:rsidP="00C304B9">
            <w:pPr>
              <w:rPr>
                <w:rFonts w:cs="Open Sans"/>
                <w:sz w:val="18"/>
                <w:szCs w:val="18"/>
              </w:rPr>
            </w:pPr>
          </w:p>
          <w:p w14:paraId="70BB89EF" w14:textId="77777777" w:rsidR="000252E3" w:rsidRDefault="000252E3" w:rsidP="00C304B9">
            <w:pPr>
              <w:rPr>
                <w:rFonts w:cs="Open Sans"/>
                <w:sz w:val="18"/>
                <w:szCs w:val="18"/>
              </w:rPr>
            </w:pPr>
          </w:p>
          <w:p w14:paraId="64F7AD1E" w14:textId="77777777" w:rsidR="000252E3" w:rsidRDefault="000252E3" w:rsidP="00C304B9">
            <w:pPr>
              <w:rPr>
                <w:rFonts w:cs="Open Sans"/>
                <w:sz w:val="18"/>
                <w:szCs w:val="18"/>
              </w:rPr>
            </w:pPr>
          </w:p>
          <w:p w14:paraId="6E6F56AD" w14:textId="77777777" w:rsidR="00C44F95" w:rsidRDefault="00C44F95" w:rsidP="00C304B9">
            <w:pPr>
              <w:rPr>
                <w:rFonts w:cs="Open Sans"/>
                <w:sz w:val="18"/>
                <w:szCs w:val="18"/>
              </w:rPr>
            </w:pPr>
          </w:p>
          <w:p w14:paraId="4F46DA8B" w14:textId="77777777" w:rsidR="00C44F95" w:rsidRDefault="00C44F95" w:rsidP="00C304B9">
            <w:pPr>
              <w:rPr>
                <w:rFonts w:cs="Open Sans"/>
                <w:sz w:val="18"/>
                <w:szCs w:val="18"/>
              </w:rPr>
            </w:pPr>
          </w:p>
          <w:p w14:paraId="55EC69E0" w14:textId="77777777" w:rsidR="00C44F95" w:rsidRDefault="00C44F95" w:rsidP="00C304B9">
            <w:pPr>
              <w:rPr>
                <w:rFonts w:cs="Open Sans"/>
                <w:sz w:val="18"/>
                <w:szCs w:val="18"/>
              </w:rPr>
            </w:pPr>
          </w:p>
          <w:p w14:paraId="2AFC268F" w14:textId="77777777" w:rsidR="00C44F95" w:rsidRDefault="00C44F95" w:rsidP="00C304B9">
            <w:pPr>
              <w:rPr>
                <w:rFonts w:cs="Open Sans"/>
                <w:sz w:val="18"/>
                <w:szCs w:val="18"/>
              </w:rPr>
            </w:pPr>
          </w:p>
          <w:p w14:paraId="3479C577" w14:textId="6C3AE8A6" w:rsidR="001E4848" w:rsidRPr="004D0AD1" w:rsidRDefault="00B00BF0" w:rsidP="00C304B9">
            <w:pPr>
              <w:rPr>
                <w:rFonts w:cs="Open Sans"/>
                <w:sz w:val="18"/>
                <w:szCs w:val="18"/>
              </w:rPr>
            </w:pPr>
            <w:r w:rsidRPr="004D0AD1">
              <w:rPr>
                <w:rFonts w:cs="Open Sans"/>
                <w:sz w:val="18"/>
                <w:szCs w:val="18"/>
              </w:rPr>
              <w:lastRenderedPageBreak/>
              <w:t xml:space="preserve">Presentasjon fra </w:t>
            </w:r>
            <w:proofErr w:type="spellStart"/>
            <w:r w:rsidRPr="004D0AD1">
              <w:rPr>
                <w:rFonts w:cs="Open Sans"/>
                <w:sz w:val="18"/>
                <w:szCs w:val="18"/>
              </w:rPr>
              <w:t>årsrapporteringen</w:t>
            </w:r>
            <w:proofErr w:type="spellEnd"/>
          </w:p>
          <w:p w14:paraId="1783E37E" w14:textId="77777777" w:rsidR="001E4848" w:rsidRPr="004D0AD1" w:rsidRDefault="001E4848" w:rsidP="001A5AA8">
            <w:pPr>
              <w:rPr>
                <w:rFonts w:cs="Open Sans"/>
                <w:sz w:val="18"/>
                <w:szCs w:val="18"/>
              </w:rPr>
            </w:pPr>
          </w:p>
          <w:p w14:paraId="46241564" w14:textId="5ECC4D0E" w:rsidR="00E17965" w:rsidRPr="004D0AD1" w:rsidRDefault="00E17965" w:rsidP="00C304B9">
            <w:pPr>
              <w:rPr>
                <w:rFonts w:cs="Open Sans"/>
                <w:sz w:val="18"/>
                <w:szCs w:val="18"/>
              </w:rPr>
            </w:pPr>
          </w:p>
        </w:tc>
        <w:tc>
          <w:tcPr>
            <w:tcW w:w="4678" w:type="dxa"/>
          </w:tcPr>
          <w:p w14:paraId="0A69275E" w14:textId="54AFCC95" w:rsidR="00AB4AD1" w:rsidRPr="004D0AD1" w:rsidRDefault="00C44F95" w:rsidP="009C0AC9">
            <w:pPr>
              <w:rPr>
                <w:rFonts w:cs="Open Sans"/>
                <w:sz w:val="18"/>
                <w:szCs w:val="18"/>
              </w:rPr>
            </w:pPr>
            <w:r>
              <w:rPr>
                <w:rFonts w:cs="Open Sans"/>
                <w:sz w:val="18"/>
                <w:szCs w:val="18"/>
              </w:rPr>
              <w:lastRenderedPageBreak/>
              <w:t>Det er 4 forfall.</w:t>
            </w:r>
          </w:p>
          <w:p w14:paraId="381DCBC3" w14:textId="6090EB3C" w:rsidR="009C0AC9" w:rsidRPr="004D0AD1" w:rsidRDefault="002F44C5" w:rsidP="009C0AC9">
            <w:pPr>
              <w:rPr>
                <w:rFonts w:cs="Open Sans"/>
                <w:sz w:val="18"/>
                <w:szCs w:val="18"/>
              </w:rPr>
            </w:pPr>
            <w:r w:rsidRPr="004D0AD1">
              <w:rPr>
                <w:rFonts w:cs="Open Sans"/>
                <w:sz w:val="18"/>
                <w:szCs w:val="18"/>
              </w:rPr>
              <w:t xml:space="preserve">Viser til referat </w:t>
            </w:r>
            <w:r w:rsidR="00C44F95">
              <w:rPr>
                <w:rFonts w:cs="Open Sans"/>
                <w:sz w:val="18"/>
                <w:szCs w:val="18"/>
              </w:rPr>
              <w:t xml:space="preserve">fra forrige møte, </w:t>
            </w:r>
            <w:r w:rsidRPr="004D0AD1">
              <w:rPr>
                <w:rFonts w:cs="Open Sans"/>
                <w:sz w:val="18"/>
                <w:szCs w:val="18"/>
              </w:rPr>
              <w:t xml:space="preserve">som ligger på </w:t>
            </w:r>
            <w:proofErr w:type="spellStart"/>
            <w:r w:rsidRPr="004D0AD1">
              <w:rPr>
                <w:rFonts w:cs="Open Sans"/>
                <w:sz w:val="18"/>
                <w:szCs w:val="18"/>
              </w:rPr>
              <w:t>teamsgruppa</w:t>
            </w:r>
            <w:proofErr w:type="spellEnd"/>
            <w:r w:rsidRPr="004D0AD1">
              <w:rPr>
                <w:rFonts w:cs="Open Sans"/>
                <w:sz w:val="18"/>
                <w:szCs w:val="18"/>
              </w:rPr>
              <w:t xml:space="preserve">, og på hjemmesida </w:t>
            </w:r>
          </w:p>
          <w:p w14:paraId="192F194C" w14:textId="6DB6CA24" w:rsidR="002F44C5" w:rsidRPr="004D0AD1" w:rsidRDefault="002F44C5" w:rsidP="009C0AC9">
            <w:pPr>
              <w:rPr>
                <w:rFonts w:cs="Open Sans"/>
                <w:sz w:val="18"/>
                <w:szCs w:val="18"/>
              </w:rPr>
            </w:pPr>
            <w:hyperlink r:id="rId10" w:history="1">
              <w:r w:rsidRPr="004D0AD1">
                <w:rPr>
                  <w:rFonts w:cs="Open Sans"/>
                  <w:color w:val="0000FF"/>
                  <w:sz w:val="18"/>
                  <w:szCs w:val="18"/>
                  <w:u w:val="single"/>
                </w:rPr>
                <w:t>Regional ordning for kompetanseutvikling REKOM | Statsforvalteren i Trøndelag</w:t>
              </w:r>
            </w:hyperlink>
          </w:p>
          <w:p w14:paraId="3C3F07CC" w14:textId="77777777" w:rsidR="00E17965" w:rsidRPr="004D0AD1" w:rsidRDefault="00E17965" w:rsidP="009C0AC9">
            <w:pPr>
              <w:rPr>
                <w:rFonts w:cs="Open Sans"/>
                <w:sz w:val="18"/>
                <w:szCs w:val="18"/>
              </w:rPr>
            </w:pPr>
          </w:p>
          <w:p w14:paraId="798A61A8" w14:textId="4BCC7F3A" w:rsidR="00E17965" w:rsidRPr="004D0AD1" w:rsidRDefault="00905B28" w:rsidP="009C0AC9">
            <w:pPr>
              <w:rPr>
                <w:rFonts w:cs="Open Sans"/>
                <w:sz w:val="18"/>
                <w:szCs w:val="18"/>
              </w:rPr>
            </w:pPr>
            <w:r w:rsidRPr="004D0AD1">
              <w:rPr>
                <w:rFonts w:cs="Open Sans"/>
                <w:sz w:val="18"/>
                <w:szCs w:val="18"/>
              </w:rPr>
              <w:t>Midler individuelle tiltak utsendt fra Statsforvalteren</w:t>
            </w:r>
          </w:p>
          <w:p w14:paraId="60D1EC56" w14:textId="44B90710" w:rsidR="00905B28" w:rsidRDefault="00905B28" w:rsidP="009C0AC9">
            <w:pPr>
              <w:rPr>
                <w:rFonts w:cs="Open Sans"/>
                <w:sz w:val="18"/>
                <w:szCs w:val="18"/>
              </w:rPr>
            </w:pPr>
            <w:r w:rsidRPr="004D0AD1">
              <w:rPr>
                <w:rFonts w:cs="Open Sans"/>
                <w:sz w:val="18"/>
                <w:szCs w:val="18"/>
              </w:rPr>
              <w:t>Nettverkene bekreftet at de hadde sendt ut midler til barnehageeierne, med kopi til styrer og den ansatte</w:t>
            </w:r>
            <w:r w:rsidR="002774CC">
              <w:rPr>
                <w:rFonts w:cs="Open Sans"/>
                <w:sz w:val="18"/>
                <w:szCs w:val="18"/>
              </w:rPr>
              <w:t>.</w:t>
            </w:r>
          </w:p>
          <w:p w14:paraId="7D4725A5" w14:textId="3E620992" w:rsidR="002774CC" w:rsidRDefault="002774CC" w:rsidP="009C0AC9">
            <w:pPr>
              <w:rPr>
                <w:rFonts w:cs="Open Sans"/>
                <w:sz w:val="18"/>
                <w:szCs w:val="18"/>
              </w:rPr>
            </w:pPr>
          </w:p>
          <w:p w14:paraId="3122EB1E" w14:textId="1AC1C095" w:rsidR="002774CC" w:rsidRPr="004D0AD1" w:rsidRDefault="002774CC" w:rsidP="009C0AC9">
            <w:pPr>
              <w:rPr>
                <w:rFonts w:cs="Open Sans"/>
                <w:sz w:val="18"/>
                <w:szCs w:val="18"/>
              </w:rPr>
            </w:pPr>
            <w:r>
              <w:rPr>
                <w:rFonts w:cs="Open Sans"/>
                <w:sz w:val="18"/>
                <w:szCs w:val="18"/>
              </w:rPr>
              <w:t xml:space="preserve">Berit, Pål og Jeanette har revidert dokumenter, disse er sendt ut på høring. Skal vedta disse i januarmøtet. </w:t>
            </w:r>
          </w:p>
          <w:p w14:paraId="3F195465" w14:textId="77777777" w:rsidR="00905B28" w:rsidRDefault="00905B28" w:rsidP="009C0AC9">
            <w:pPr>
              <w:rPr>
                <w:rFonts w:cs="Open Sans"/>
                <w:sz w:val="18"/>
                <w:szCs w:val="18"/>
              </w:rPr>
            </w:pPr>
          </w:p>
          <w:p w14:paraId="0D928969" w14:textId="1C5BC0CB" w:rsidR="000252E3" w:rsidRDefault="000252E3" w:rsidP="009C0AC9">
            <w:pPr>
              <w:rPr>
                <w:rFonts w:cs="Open Sans"/>
                <w:sz w:val="18"/>
                <w:szCs w:val="18"/>
              </w:rPr>
            </w:pPr>
            <w:r>
              <w:rPr>
                <w:rFonts w:cs="Open Sans"/>
                <w:sz w:val="18"/>
                <w:szCs w:val="18"/>
              </w:rPr>
              <w:t xml:space="preserve">Statsforvalteren skal på møte med </w:t>
            </w:r>
            <w:proofErr w:type="spellStart"/>
            <w:r>
              <w:rPr>
                <w:rFonts w:cs="Open Sans"/>
                <w:sz w:val="18"/>
                <w:szCs w:val="18"/>
              </w:rPr>
              <w:t>Udir</w:t>
            </w:r>
            <w:proofErr w:type="spellEnd"/>
            <w:r>
              <w:rPr>
                <w:rFonts w:cs="Open Sans"/>
                <w:sz w:val="18"/>
                <w:szCs w:val="18"/>
              </w:rPr>
              <w:t xml:space="preserve"> 5.og 6.desember</w:t>
            </w:r>
            <w:r w:rsidR="007818B7">
              <w:rPr>
                <w:rFonts w:cs="Open Sans"/>
                <w:sz w:val="18"/>
                <w:szCs w:val="18"/>
              </w:rPr>
              <w:t>, og vi regner med vi får vite en del om nytt i ordningen der</w:t>
            </w:r>
            <w:r>
              <w:rPr>
                <w:rFonts w:cs="Open Sans"/>
                <w:sz w:val="18"/>
                <w:szCs w:val="18"/>
              </w:rPr>
              <w:t xml:space="preserve">. Så vil det bli informert </w:t>
            </w:r>
            <w:r w:rsidR="007818B7">
              <w:rPr>
                <w:rFonts w:cs="Open Sans"/>
                <w:sz w:val="18"/>
                <w:szCs w:val="18"/>
              </w:rPr>
              <w:t xml:space="preserve">videre til dere </w:t>
            </w:r>
            <w:r>
              <w:rPr>
                <w:rFonts w:cs="Open Sans"/>
                <w:sz w:val="18"/>
                <w:szCs w:val="18"/>
              </w:rPr>
              <w:t xml:space="preserve">i møte i samarbeidsforum i januar-25. </w:t>
            </w:r>
          </w:p>
          <w:p w14:paraId="7A8D2B86" w14:textId="2ACA0749" w:rsidR="002774CC" w:rsidRDefault="002774CC" w:rsidP="009C0AC9">
            <w:pPr>
              <w:rPr>
                <w:rFonts w:cs="Open Sans"/>
                <w:sz w:val="18"/>
                <w:szCs w:val="18"/>
              </w:rPr>
            </w:pPr>
            <w:r>
              <w:rPr>
                <w:rFonts w:cs="Open Sans"/>
                <w:sz w:val="18"/>
                <w:szCs w:val="18"/>
              </w:rPr>
              <w:t xml:space="preserve">UH </w:t>
            </w:r>
            <w:r w:rsidR="007818B7">
              <w:rPr>
                <w:rFonts w:cs="Open Sans"/>
                <w:sz w:val="18"/>
                <w:szCs w:val="18"/>
              </w:rPr>
              <w:t xml:space="preserve">informerer om at de </w:t>
            </w:r>
            <w:r>
              <w:rPr>
                <w:rFonts w:cs="Open Sans"/>
                <w:sz w:val="18"/>
                <w:szCs w:val="18"/>
              </w:rPr>
              <w:t xml:space="preserve">har vært på møte hvor </w:t>
            </w:r>
            <w:proofErr w:type="spellStart"/>
            <w:r>
              <w:rPr>
                <w:rFonts w:cs="Open Sans"/>
                <w:sz w:val="18"/>
                <w:szCs w:val="18"/>
              </w:rPr>
              <w:t>Udir</w:t>
            </w:r>
            <w:proofErr w:type="spellEnd"/>
            <w:r>
              <w:rPr>
                <w:rFonts w:cs="Open Sans"/>
                <w:sz w:val="18"/>
                <w:szCs w:val="18"/>
              </w:rPr>
              <w:t xml:space="preserve"> var </w:t>
            </w:r>
            <w:proofErr w:type="gramStart"/>
            <w:r>
              <w:rPr>
                <w:rFonts w:cs="Open Sans"/>
                <w:sz w:val="18"/>
                <w:szCs w:val="18"/>
              </w:rPr>
              <w:t>tilstede</w:t>
            </w:r>
            <w:proofErr w:type="gramEnd"/>
            <w:r>
              <w:rPr>
                <w:rFonts w:cs="Open Sans"/>
                <w:sz w:val="18"/>
                <w:szCs w:val="18"/>
              </w:rPr>
              <w:t xml:space="preserve">, og det ble gitt informasjon om tilskuddsordningene – </w:t>
            </w:r>
            <w:r w:rsidR="007818B7">
              <w:rPr>
                <w:rFonts w:cs="Open Sans"/>
                <w:sz w:val="18"/>
                <w:szCs w:val="18"/>
              </w:rPr>
              <w:t xml:space="preserve">noen tolket det som at </w:t>
            </w:r>
            <w:proofErr w:type="spellStart"/>
            <w:r w:rsidR="007818B7">
              <w:rPr>
                <w:rFonts w:cs="Open Sans"/>
                <w:sz w:val="18"/>
                <w:szCs w:val="18"/>
              </w:rPr>
              <w:t>Rekom</w:t>
            </w:r>
            <w:proofErr w:type="spellEnd"/>
            <w:r w:rsidR="007818B7">
              <w:rPr>
                <w:rFonts w:cs="Open Sans"/>
                <w:sz w:val="18"/>
                <w:szCs w:val="18"/>
              </w:rPr>
              <w:t xml:space="preserve"> og </w:t>
            </w:r>
            <w:proofErr w:type="spellStart"/>
            <w:r w:rsidR="007818B7">
              <w:rPr>
                <w:rFonts w:cs="Open Sans"/>
                <w:sz w:val="18"/>
                <w:szCs w:val="18"/>
              </w:rPr>
              <w:t>Dekom</w:t>
            </w:r>
            <w:proofErr w:type="spellEnd"/>
            <w:r w:rsidR="007818B7">
              <w:rPr>
                <w:rFonts w:cs="Open Sans"/>
                <w:sz w:val="18"/>
                <w:szCs w:val="18"/>
              </w:rPr>
              <w:t xml:space="preserve"> skal bli </w:t>
            </w:r>
            <w:proofErr w:type="spellStart"/>
            <w:r w:rsidR="007818B7">
              <w:rPr>
                <w:rFonts w:cs="Open Sans"/>
                <w:sz w:val="18"/>
                <w:szCs w:val="18"/>
              </w:rPr>
              <w:t>èn</w:t>
            </w:r>
            <w:proofErr w:type="spellEnd"/>
            <w:r w:rsidR="007818B7">
              <w:rPr>
                <w:rFonts w:cs="Open Sans"/>
                <w:sz w:val="18"/>
                <w:szCs w:val="18"/>
              </w:rPr>
              <w:t xml:space="preserve"> ordning med kompetanseløftet som en del i det. Det som er </w:t>
            </w:r>
            <w:proofErr w:type="gramStart"/>
            <w:r w:rsidR="007818B7">
              <w:rPr>
                <w:rFonts w:cs="Open Sans"/>
                <w:sz w:val="18"/>
                <w:szCs w:val="18"/>
              </w:rPr>
              <w:t>sikkert</w:t>
            </w:r>
            <w:proofErr w:type="gramEnd"/>
            <w:r w:rsidR="007818B7">
              <w:rPr>
                <w:rFonts w:cs="Open Sans"/>
                <w:sz w:val="18"/>
                <w:szCs w:val="18"/>
              </w:rPr>
              <w:t xml:space="preserve"> er at det skal </w:t>
            </w:r>
            <w:proofErr w:type="spellStart"/>
            <w:r w:rsidR="007818B7">
              <w:rPr>
                <w:rFonts w:cs="Open Sans"/>
                <w:sz w:val="18"/>
                <w:szCs w:val="18"/>
              </w:rPr>
              <w:t>gies</w:t>
            </w:r>
            <w:proofErr w:type="spellEnd"/>
            <w:r w:rsidR="007818B7">
              <w:rPr>
                <w:rFonts w:cs="Open Sans"/>
                <w:sz w:val="18"/>
                <w:szCs w:val="18"/>
              </w:rPr>
              <w:t xml:space="preserve"> tid i 2025 til</w:t>
            </w:r>
            <w:r w:rsidR="00C44F95">
              <w:rPr>
                <w:rFonts w:cs="Open Sans"/>
                <w:sz w:val="18"/>
                <w:szCs w:val="18"/>
              </w:rPr>
              <w:t xml:space="preserve"> </w:t>
            </w:r>
            <w:r w:rsidR="007818B7">
              <w:rPr>
                <w:rFonts w:cs="Open Sans"/>
                <w:sz w:val="18"/>
                <w:szCs w:val="18"/>
              </w:rPr>
              <w:t>i</w:t>
            </w:r>
            <w:r w:rsidR="00C44F95">
              <w:rPr>
                <w:rFonts w:cs="Open Sans"/>
                <w:sz w:val="18"/>
                <w:szCs w:val="18"/>
              </w:rPr>
              <w:t xml:space="preserve">mplementering og rigging om det blir endringer i forhold til hvordan det er </w:t>
            </w:r>
            <w:proofErr w:type="spellStart"/>
            <w:r w:rsidR="00C44F95">
              <w:rPr>
                <w:rFonts w:cs="Open Sans"/>
                <w:sz w:val="18"/>
                <w:szCs w:val="18"/>
              </w:rPr>
              <w:t>pr.d.d</w:t>
            </w:r>
            <w:proofErr w:type="spellEnd"/>
            <w:r w:rsidR="00C44F95">
              <w:rPr>
                <w:rFonts w:cs="Open Sans"/>
                <w:sz w:val="18"/>
                <w:szCs w:val="18"/>
              </w:rPr>
              <w:t>.</w:t>
            </w:r>
          </w:p>
          <w:p w14:paraId="1BE80418" w14:textId="2559B213" w:rsidR="002774CC" w:rsidRPr="00C44F95" w:rsidRDefault="00C44F95" w:rsidP="009C0AC9">
            <w:pPr>
              <w:rPr>
                <w:rFonts w:cs="Open Sans"/>
                <w:i/>
                <w:iCs/>
                <w:sz w:val="18"/>
                <w:szCs w:val="18"/>
              </w:rPr>
            </w:pPr>
            <w:r w:rsidRPr="00C44F95">
              <w:rPr>
                <w:rFonts w:cs="Open Sans"/>
                <w:i/>
                <w:iCs/>
                <w:sz w:val="18"/>
                <w:szCs w:val="18"/>
              </w:rPr>
              <w:t xml:space="preserve">Statsforvalteren sender ut informasjon via </w:t>
            </w:r>
            <w:proofErr w:type="gramStart"/>
            <w:r w:rsidRPr="00C44F95">
              <w:rPr>
                <w:rFonts w:cs="Open Sans"/>
                <w:i/>
                <w:iCs/>
                <w:sz w:val="18"/>
                <w:szCs w:val="18"/>
              </w:rPr>
              <w:t>mail</w:t>
            </w:r>
            <w:proofErr w:type="gramEnd"/>
            <w:r w:rsidRPr="00C44F95">
              <w:rPr>
                <w:rFonts w:cs="Open Sans"/>
                <w:i/>
                <w:iCs/>
                <w:sz w:val="18"/>
                <w:szCs w:val="18"/>
              </w:rPr>
              <w:t xml:space="preserve">, om det kommer frem noe </w:t>
            </w:r>
            <w:r w:rsidR="007C2DF0">
              <w:rPr>
                <w:rFonts w:cs="Open Sans"/>
                <w:i/>
                <w:iCs/>
                <w:sz w:val="18"/>
                <w:szCs w:val="18"/>
              </w:rPr>
              <w:t xml:space="preserve">vesentlig </w:t>
            </w:r>
            <w:r w:rsidRPr="00C44F95">
              <w:rPr>
                <w:rFonts w:cs="Open Sans"/>
                <w:i/>
                <w:iCs/>
                <w:sz w:val="18"/>
                <w:szCs w:val="18"/>
              </w:rPr>
              <w:t xml:space="preserve">nytt i møte med </w:t>
            </w:r>
            <w:proofErr w:type="spellStart"/>
            <w:r w:rsidRPr="00C44F95">
              <w:rPr>
                <w:rFonts w:cs="Open Sans"/>
                <w:i/>
                <w:iCs/>
                <w:sz w:val="18"/>
                <w:szCs w:val="18"/>
              </w:rPr>
              <w:t>Udir</w:t>
            </w:r>
            <w:proofErr w:type="spellEnd"/>
            <w:r w:rsidRPr="00C44F95">
              <w:rPr>
                <w:rFonts w:cs="Open Sans"/>
                <w:i/>
                <w:iCs/>
                <w:sz w:val="18"/>
                <w:szCs w:val="18"/>
              </w:rPr>
              <w:t xml:space="preserve"> i des</w:t>
            </w:r>
            <w:r w:rsidR="007C2DF0">
              <w:rPr>
                <w:rFonts w:cs="Open Sans"/>
                <w:i/>
                <w:iCs/>
                <w:sz w:val="18"/>
                <w:szCs w:val="18"/>
              </w:rPr>
              <w:t>.</w:t>
            </w:r>
          </w:p>
          <w:p w14:paraId="0E1610EE" w14:textId="4FDAC885" w:rsidR="002774CC" w:rsidRPr="004D0AD1" w:rsidRDefault="002774CC" w:rsidP="009C0AC9">
            <w:pPr>
              <w:rPr>
                <w:rFonts w:cs="Open Sans"/>
                <w:sz w:val="18"/>
                <w:szCs w:val="18"/>
              </w:rPr>
            </w:pPr>
            <w:proofErr w:type="spellStart"/>
            <w:r>
              <w:rPr>
                <w:rFonts w:cs="Open Sans"/>
                <w:sz w:val="18"/>
                <w:szCs w:val="18"/>
              </w:rPr>
              <w:lastRenderedPageBreak/>
              <w:t>Årsrapportering</w:t>
            </w:r>
            <w:proofErr w:type="spellEnd"/>
            <w:r>
              <w:rPr>
                <w:rFonts w:cs="Open Sans"/>
                <w:sz w:val="18"/>
                <w:szCs w:val="18"/>
              </w:rPr>
              <w:t xml:space="preserve">: </w:t>
            </w:r>
            <w:r w:rsidR="00C74F1A">
              <w:rPr>
                <w:rFonts w:cs="Open Sans"/>
                <w:sz w:val="18"/>
                <w:szCs w:val="18"/>
              </w:rPr>
              <w:t xml:space="preserve">Sektor har kapasitetsutfordringer. Vi kan se at noen får til kompetanseutvikling uansett, mens andre ikke får det til </w:t>
            </w:r>
            <w:proofErr w:type="spellStart"/>
            <w:proofErr w:type="gramStart"/>
            <w:r w:rsidR="00C74F1A">
              <w:rPr>
                <w:rFonts w:cs="Open Sans"/>
                <w:sz w:val="18"/>
                <w:szCs w:val="18"/>
              </w:rPr>
              <w:t>pga</w:t>
            </w:r>
            <w:proofErr w:type="spellEnd"/>
            <w:r w:rsidR="00C74F1A">
              <w:rPr>
                <w:rFonts w:cs="Open Sans"/>
                <w:sz w:val="18"/>
                <w:szCs w:val="18"/>
              </w:rPr>
              <w:t xml:space="preserve"> av</w:t>
            </w:r>
            <w:proofErr w:type="gramEnd"/>
            <w:r w:rsidR="00C74F1A">
              <w:rPr>
                <w:rFonts w:cs="Open Sans"/>
                <w:sz w:val="18"/>
                <w:szCs w:val="18"/>
              </w:rPr>
              <w:t xml:space="preserve"> </w:t>
            </w:r>
            <w:r w:rsidR="007C2DF0">
              <w:rPr>
                <w:rFonts w:cs="Open Sans"/>
                <w:sz w:val="18"/>
                <w:szCs w:val="18"/>
              </w:rPr>
              <w:t>ulike</w:t>
            </w:r>
            <w:r w:rsidR="00C74F1A">
              <w:rPr>
                <w:rFonts w:cs="Open Sans"/>
                <w:sz w:val="18"/>
                <w:szCs w:val="18"/>
              </w:rPr>
              <w:t xml:space="preserve"> utfordringe</w:t>
            </w:r>
            <w:r w:rsidR="007C2DF0">
              <w:rPr>
                <w:rFonts w:cs="Open Sans"/>
                <w:sz w:val="18"/>
                <w:szCs w:val="18"/>
              </w:rPr>
              <w:t>r.</w:t>
            </w:r>
            <w:r w:rsidR="00C74F1A">
              <w:rPr>
                <w:rFonts w:cs="Open Sans"/>
                <w:sz w:val="18"/>
                <w:szCs w:val="18"/>
              </w:rPr>
              <w:t xml:space="preserve"> Vi tok en gruppeprosess om hva hver enkel</w:t>
            </w:r>
            <w:r w:rsidR="00C44F95">
              <w:rPr>
                <w:rFonts w:cs="Open Sans"/>
                <w:sz w:val="18"/>
                <w:szCs w:val="18"/>
              </w:rPr>
              <w:t>t organisasjon/de dere representerer</w:t>
            </w:r>
            <w:r w:rsidR="00C74F1A">
              <w:rPr>
                <w:rFonts w:cs="Open Sans"/>
                <w:sz w:val="18"/>
                <w:szCs w:val="18"/>
              </w:rPr>
              <w:t xml:space="preserve"> kan gjøre </w:t>
            </w:r>
            <w:r w:rsidR="00C74F1A" w:rsidRPr="00C74F1A">
              <w:rPr>
                <w:rFonts w:cs="Open Sans"/>
                <w:b/>
                <w:bCs/>
                <w:sz w:val="18"/>
                <w:szCs w:val="18"/>
              </w:rPr>
              <w:t>for å sikre kontinuerlig framdrift i utviklingsarbeid.</w:t>
            </w:r>
          </w:p>
          <w:p w14:paraId="32376465" w14:textId="54B65994" w:rsidR="00905B28" w:rsidRPr="004D0AD1" w:rsidRDefault="00905B28" w:rsidP="009C0AC9">
            <w:pPr>
              <w:rPr>
                <w:rFonts w:cs="Open Sans"/>
                <w:sz w:val="18"/>
                <w:szCs w:val="18"/>
              </w:rPr>
            </w:pPr>
          </w:p>
          <w:p w14:paraId="69825010" w14:textId="6C621586" w:rsidR="001A5AA8" w:rsidRPr="00C74F1A" w:rsidRDefault="00B00BF0" w:rsidP="009C0AC9">
            <w:pPr>
              <w:rPr>
                <w:rFonts w:cs="Open Sans"/>
                <w:b/>
                <w:bCs/>
                <w:sz w:val="18"/>
                <w:szCs w:val="18"/>
              </w:rPr>
            </w:pPr>
            <w:r w:rsidRPr="004D0AD1">
              <w:rPr>
                <w:rFonts w:cs="Open Sans"/>
                <w:sz w:val="18"/>
                <w:szCs w:val="18"/>
              </w:rPr>
              <w:t>Drøftinger i grupper, dette skal vi følge opp:</w:t>
            </w:r>
            <w:r w:rsidR="00C74F1A">
              <w:rPr>
                <w:rFonts w:cs="Open Sans"/>
                <w:sz w:val="18"/>
                <w:szCs w:val="18"/>
              </w:rPr>
              <w:t xml:space="preserve"> </w:t>
            </w:r>
            <w:r w:rsidR="00C44F95">
              <w:rPr>
                <w:rFonts w:cs="Open Sans"/>
                <w:sz w:val="18"/>
                <w:szCs w:val="18"/>
              </w:rPr>
              <w:t>noe av det som kom frem;</w:t>
            </w:r>
          </w:p>
          <w:p w14:paraId="786A9007" w14:textId="77777777" w:rsidR="00B00BF0" w:rsidRDefault="00B00BF0" w:rsidP="009C0AC9">
            <w:pPr>
              <w:rPr>
                <w:rFonts w:cs="Open Sans"/>
                <w:sz w:val="18"/>
                <w:szCs w:val="18"/>
              </w:rPr>
            </w:pPr>
          </w:p>
          <w:p w14:paraId="5B9A73BD" w14:textId="3B18AF97" w:rsidR="00E8575F" w:rsidRDefault="00E8575F" w:rsidP="009C0AC9">
            <w:pPr>
              <w:rPr>
                <w:rFonts w:cs="Open Sans"/>
                <w:sz w:val="18"/>
                <w:szCs w:val="18"/>
              </w:rPr>
            </w:pPr>
            <w:proofErr w:type="spellStart"/>
            <w:r>
              <w:rPr>
                <w:rFonts w:cs="Open Sans"/>
                <w:sz w:val="18"/>
                <w:szCs w:val="18"/>
              </w:rPr>
              <w:t>Bhg.lærers</w:t>
            </w:r>
            <w:proofErr w:type="spellEnd"/>
            <w:r>
              <w:rPr>
                <w:rFonts w:cs="Open Sans"/>
                <w:sz w:val="18"/>
                <w:szCs w:val="18"/>
              </w:rPr>
              <w:t xml:space="preserve"> kompetanse opp mot hverdagen – praksissjokk. Glemmer å fremme faget. Røske i organiseringen i barnehagen – hierarki. Arbeidsoppgaver må fordeles på en annen måte.</w:t>
            </w:r>
          </w:p>
          <w:p w14:paraId="6CA9CC99" w14:textId="77777777" w:rsidR="00E8575F" w:rsidRDefault="00E8575F" w:rsidP="009C0AC9">
            <w:pPr>
              <w:rPr>
                <w:rFonts w:cs="Open Sans"/>
                <w:sz w:val="18"/>
                <w:szCs w:val="18"/>
              </w:rPr>
            </w:pPr>
          </w:p>
          <w:p w14:paraId="2DBD90E8" w14:textId="0D7217DE" w:rsidR="00E8575F" w:rsidRDefault="00E8575F" w:rsidP="009C0AC9">
            <w:pPr>
              <w:rPr>
                <w:rFonts w:cs="Open Sans"/>
                <w:sz w:val="18"/>
                <w:szCs w:val="18"/>
              </w:rPr>
            </w:pPr>
            <w:r>
              <w:rPr>
                <w:rFonts w:cs="Open Sans"/>
                <w:sz w:val="18"/>
                <w:szCs w:val="18"/>
              </w:rPr>
              <w:t xml:space="preserve">Ulik grad </w:t>
            </w:r>
            <w:r w:rsidR="007C2DF0">
              <w:rPr>
                <w:rFonts w:cs="Open Sans"/>
                <w:sz w:val="18"/>
                <w:szCs w:val="18"/>
              </w:rPr>
              <w:t>hvordan</w:t>
            </w:r>
            <w:r>
              <w:rPr>
                <w:rFonts w:cs="Open Sans"/>
                <w:sz w:val="18"/>
                <w:szCs w:val="18"/>
              </w:rPr>
              <w:t xml:space="preserve"> </w:t>
            </w:r>
            <w:proofErr w:type="spellStart"/>
            <w:r w:rsidR="007C2DF0">
              <w:rPr>
                <w:rFonts w:cs="Open Sans"/>
                <w:sz w:val="18"/>
                <w:szCs w:val="18"/>
              </w:rPr>
              <w:t>PPt</w:t>
            </w:r>
            <w:proofErr w:type="spellEnd"/>
            <w:r>
              <w:rPr>
                <w:rFonts w:cs="Open Sans"/>
                <w:sz w:val="18"/>
                <w:szCs w:val="18"/>
              </w:rPr>
              <w:t xml:space="preserve"> blir invitert i nettverkene. </w:t>
            </w:r>
          </w:p>
          <w:p w14:paraId="67766E7E" w14:textId="77777777" w:rsidR="00E8575F" w:rsidRDefault="00E8575F" w:rsidP="009C0AC9">
            <w:pPr>
              <w:rPr>
                <w:rFonts w:cs="Open Sans"/>
                <w:sz w:val="18"/>
                <w:szCs w:val="18"/>
              </w:rPr>
            </w:pPr>
          </w:p>
          <w:p w14:paraId="6D540F84" w14:textId="2B8FD281" w:rsidR="00E8575F" w:rsidRDefault="00E8575F" w:rsidP="009C0AC9">
            <w:pPr>
              <w:rPr>
                <w:rFonts w:cs="Open Sans"/>
                <w:sz w:val="18"/>
                <w:szCs w:val="18"/>
              </w:rPr>
            </w:pPr>
            <w:proofErr w:type="spellStart"/>
            <w:r>
              <w:rPr>
                <w:rFonts w:cs="Open Sans"/>
                <w:sz w:val="18"/>
                <w:szCs w:val="18"/>
              </w:rPr>
              <w:t>Rekom</w:t>
            </w:r>
            <w:proofErr w:type="spellEnd"/>
            <w:r>
              <w:rPr>
                <w:rFonts w:cs="Open Sans"/>
                <w:sz w:val="18"/>
                <w:szCs w:val="18"/>
              </w:rPr>
              <w:t xml:space="preserve"> har brukt fagfolk fra DMMH/samfunnsfag</w:t>
            </w:r>
            <w:r w:rsidR="00C44F95">
              <w:rPr>
                <w:rFonts w:cs="Open Sans"/>
                <w:sz w:val="18"/>
                <w:szCs w:val="18"/>
              </w:rPr>
              <w:t>/pedagogikk (</w:t>
            </w:r>
            <w:r>
              <w:rPr>
                <w:rFonts w:cs="Open Sans"/>
                <w:sz w:val="18"/>
                <w:szCs w:val="18"/>
              </w:rPr>
              <w:t>DMM</w:t>
            </w:r>
            <w:r w:rsidR="00C44F95">
              <w:rPr>
                <w:rFonts w:cs="Open Sans"/>
                <w:sz w:val="18"/>
                <w:szCs w:val="18"/>
              </w:rPr>
              <w:t>H)</w:t>
            </w:r>
            <w:r w:rsidR="007C2DF0">
              <w:rPr>
                <w:rFonts w:cs="Open Sans"/>
                <w:sz w:val="18"/>
                <w:szCs w:val="18"/>
              </w:rPr>
              <w:t>. UH må kanskje</w:t>
            </w:r>
            <w:r w:rsidR="00C44F95">
              <w:rPr>
                <w:rFonts w:cs="Open Sans"/>
                <w:sz w:val="18"/>
                <w:szCs w:val="18"/>
              </w:rPr>
              <w:t xml:space="preserve"> </w:t>
            </w:r>
            <w:r w:rsidR="007C2DF0">
              <w:rPr>
                <w:rFonts w:cs="Open Sans"/>
                <w:sz w:val="18"/>
                <w:szCs w:val="18"/>
              </w:rPr>
              <w:t>v</w:t>
            </w:r>
            <w:r>
              <w:rPr>
                <w:rFonts w:cs="Open Sans"/>
                <w:sz w:val="18"/>
                <w:szCs w:val="18"/>
              </w:rPr>
              <w:t>ise frem kompetansen sin bedre. Få folk med høyere kompetanse ut i feltet. Samarbeidsforum bør stille større krav.</w:t>
            </w:r>
          </w:p>
          <w:p w14:paraId="649E36B1" w14:textId="77777777" w:rsidR="00E8575F" w:rsidRDefault="00E8575F" w:rsidP="009C0AC9">
            <w:pPr>
              <w:rPr>
                <w:rFonts w:cs="Open Sans"/>
                <w:sz w:val="18"/>
                <w:szCs w:val="18"/>
              </w:rPr>
            </w:pPr>
          </w:p>
          <w:p w14:paraId="6DC9C24B" w14:textId="6ABE38B2" w:rsidR="00E8575F" w:rsidRDefault="00E8575F" w:rsidP="009C0AC9">
            <w:pPr>
              <w:rPr>
                <w:rFonts w:cs="Open Sans"/>
                <w:sz w:val="18"/>
                <w:szCs w:val="18"/>
              </w:rPr>
            </w:pPr>
            <w:r>
              <w:rPr>
                <w:rFonts w:cs="Open Sans"/>
                <w:sz w:val="18"/>
                <w:szCs w:val="18"/>
              </w:rPr>
              <w:t xml:space="preserve">Forventninger til hva en </w:t>
            </w:r>
            <w:proofErr w:type="spellStart"/>
            <w:r>
              <w:rPr>
                <w:rFonts w:cs="Open Sans"/>
                <w:sz w:val="18"/>
                <w:szCs w:val="18"/>
              </w:rPr>
              <w:t>bhg</w:t>
            </w:r>
            <w:proofErr w:type="spellEnd"/>
            <w:r>
              <w:rPr>
                <w:rFonts w:cs="Open Sans"/>
                <w:sz w:val="18"/>
                <w:szCs w:val="18"/>
              </w:rPr>
              <w:t xml:space="preserve"> skal være, større krav </w:t>
            </w:r>
            <w:proofErr w:type="spellStart"/>
            <w:proofErr w:type="gramStart"/>
            <w:r w:rsidR="007C2DF0">
              <w:rPr>
                <w:rFonts w:cs="Open Sans"/>
                <w:sz w:val="18"/>
                <w:szCs w:val="18"/>
              </w:rPr>
              <w:t>nå,</w:t>
            </w:r>
            <w:r>
              <w:rPr>
                <w:rFonts w:cs="Open Sans"/>
                <w:sz w:val="18"/>
                <w:szCs w:val="18"/>
              </w:rPr>
              <w:t>mens</w:t>
            </w:r>
            <w:proofErr w:type="spellEnd"/>
            <w:proofErr w:type="gramEnd"/>
            <w:r>
              <w:rPr>
                <w:rFonts w:cs="Open Sans"/>
                <w:sz w:val="18"/>
                <w:szCs w:val="18"/>
              </w:rPr>
              <w:t xml:space="preserve"> rammefaktorene er helt lik som på 80-tallet. </w:t>
            </w:r>
          </w:p>
          <w:p w14:paraId="4437FCBA" w14:textId="77777777" w:rsidR="00E8575F" w:rsidRDefault="00E8575F" w:rsidP="009C0AC9">
            <w:pPr>
              <w:rPr>
                <w:rFonts w:cs="Open Sans"/>
                <w:sz w:val="18"/>
                <w:szCs w:val="18"/>
              </w:rPr>
            </w:pPr>
          </w:p>
          <w:p w14:paraId="5EE6C46E" w14:textId="77777777" w:rsidR="00E8575F" w:rsidRDefault="00C44F95" w:rsidP="009C0AC9">
            <w:pPr>
              <w:rPr>
                <w:rFonts w:cs="Open Sans"/>
                <w:sz w:val="18"/>
                <w:szCs w:val="18"/>
              </w:rPr>
            </w:pPr>
            <w:r>
              <w:rPr>
                <w:rFonts w:cs="Open Sans"/>
                <w:sz w:val="18"/>
                <w:szCs w:val="18"/>
              </w:rPr>
              <w:t>Samarbeidsforum ønsker mer tid til r</w:t>
            </w:r>
            <w:r w:rsidR="00E8575F">
              <w:rPr>
                <w:rFonts w:cs="Open Sans"/>
                <w:sz w:val="18"/>
                <w:szCs w:val="18"/>
              </w:rPr>
              <w:t xml:space="preserve">efleksjon i grupper, få høre hvordan det jobbes i andre regioner. </w:t>
            </w:r>
          </w:p>
          <w:p w14:paraId="6E5DC33E" w14:textId="77777777" w:rsidR="00C44F95" w:rsidRDefault="00C44F95" w:rsidP="009C0AC9">
            <w:pPr>
              <w:rPr>
                <w:rFonts w:cs="Open Sans"/>
                <w:sz w:val="18"/>
                <w:szCs w:val="18"/>
              </w:rPr>
            </w:pPr>
          </w:p>
          <w:p w14:paraId="6BFCE10F" w14:textId="1A2376D4" w:rsidR="00C44F95" w:rsidRPr="007C2DF0" w:rsidRDefault="00C44F95" w:rsidP="009C0AC9">
            <w:pPr>
              <w:rPr>
                <w:rFonts w:cs="Open Sans"/>
                <w:i/>
                <w:iCs/>
                <w:sz w:val="18"/>
                <w:szCs w:val="18"/>
              </w:rPr>
            </w:pPr>
            <w:r w:rsidRPr="00C44F95">
              <w:rPr>
                <w:rFonts w:cs="Open Sans"/>
                <w:i/>
                <w:iCs/>
                <w:sz w:val="18"/>
                <w:szCs w:val="18"/>
              </w:rPr>
              <w:t>Statsforvalteren tar med seg det som kom frem</w:t>
            </w:r>
            <w:r w:rsidR="007C2DF0">
              <w:rPr>
                <w:rFonts w:cs="Open Sans"/>
                <w:i/>
                <w:iCs/>
                <w:sz w:val="18"/>
                <w:szCs w:val="18"/>
              </w:rPr>
              <w:t xml:space="preserve"> til videre arbeid (alle skrev ned sin </w:t>
            </w:r>
            <w:proofErr w:type="spellStart"/>
            <w:proofErr w:type="gramStart"/>
            <w:r w:rsidR="007C2DF0">
              <w:rPr>
                <w:rFonts w:cs="Open Sans"/>
                <w:i/>
                <w:iCs/>
                <w:sz w:val="18"/>
                <w:szCs w:val="18"/>
              </w:rPr>
              <w:t>org.`</w:t>
            </w:r>
            <w:proofErr w:type="gramEnd"/>
            <w:r w:rsidR="007C2DF0">
              <w:rPr>
                <w:rFonts w:cs="Open Sans"/>
                <w:i/>
                <w:iCs/>
                <w:sz w:val="18"/>
                <w:szCs w:val="18"/>
              </w:rPr>
              <w:t>s</w:t>
            </w:r>
            <w:proofErr w:type="spellEnd"/>
            <w:r w:rsidR="007C2DF0">
              <w:rPr>
                <w:rFonts w:cs="Open Sans"/>
                <w:i/>
                <w:iCs/>
                <w:sz w:val="18"/>
                <w:szCs w:val="18"/>
              </w:rPr>
              <w:t xml:space="preserve"> utfordring på lapp som ble samlet inn)</w:t>
            </w:r>
          </w:p>
        </w:tc>
      </w:tr>
      <w:tr w:rsidR="009C0AC9" w:rsidRPr="004D0AD1" w14:paraId="2872E4B8" w14:textId="77777777" w:rsidTr="008B7C58">
        <w:trPr>
          <w:trHeight w:val="58"/>
        </w:trPr>
        <w:tc>
          <w:tcPr>
            <w:tcW w:w="5529" w:type="dxa"/>
          </w:tcPr>
          <w:p w14:paraId="71AC6FD9" w14:textId="347DAEA2" w:rsidR="00905B28" w:rsidRPr="004D0AD1" w:rsidRDefault="009C0AC9" w:rsidP="00905B28">
            <w:pPr>
              <w:rPr>
                <w:rFonts w:cs="Open Sans"/>
                <w:b/>
                <w:bCs/>
                <w:kern w:val="2"/>
                <w:sz w:val="18"/>
                <w:szCs w:val="18"/>
                <w14:ligatures w14:val="standardContextual"/>
              </w:rPr>
            </w:pPr>
            <w:r w:rsidRPr="004D0AD1">
              <w:rPr>
                <w:rFonts w:cs="Open Sans"/>
                <w:b/>
                <w:bCs/>
                <w:sz w:val="18"/>
                <w:szCs w:val="18"/>
              </w:rPr>
              <w:lastRenderedPageBreak/>
              <w:t xml:space="preserve">Sak </w:t>
            </w:r>
            <w:r w:rsidR="00E17965" w:rsidRPr="004D0AD1">
              <w:rPr>
                <w:rFonts w:cs="Open Sans"/>
                <w:b/>
                <w:bCs/>
                <w:sz w:val="18"/>
                <w:szCs w:val="18"/>
              </w:rPr>
              <w:t>1</w:t>
            </w:r>
            <w:r w:rsidR="00B00BF0" w:rsidRPr="004D0AD1">
              <w:rPr>
                <w:rFonts w:cs="Open Sans"/>
                <w:b/>
                <w:bCs/>
                <w:sz w:val="18"/>
                <w:szCs w:val="18"/>
              </w:rPr>
              <w:t>7</w:t>
            </w:r>
            <w:r w:rsidRPr="004D0AD1">
              <w:rPr>
                <w:rFonts w:cs="Open Sans"/>
                <w:b/>
                <w:bCs/>
                <w:sz w:val="18"/>
                <w:szCs w:val="18"/>
              </w:rPr>
              <w:t>/24</w:t>
            </w:r>
            <w:r w:rsidR="00905B28" w:rsidRPr="004D0AD1">
              <w:rPr>
                <w:rFonts w:cs="Open Sans"/>
                <w:b/>
                <w:bCs/>
                <w:sz w:val="18"/>
                <w:szCs w:val="18"/>
              </w:rPr>
              <w:t xml:space="preserve"> </w:t>
            </w:r>
            <w:r w:rsidR="00905B28" w:rsidRPr="004D0AD1">
              <w:rPr>
                <w:rFonts w:cs="Open Sans"/>
                <w:b/>
                <w:bCs/>
                <w:kern w:val="2"/>
                <w:sz w:val="18"/>
                <w:szCs w:val="18"/>
                <w14:ligatures w14:val="standardContextual"/>
              </w:rPr>
              <w:t>Fellestiltakene</w:t>
            </w:r>
          </w:p>
          <w:p w14:paraId="7F4BCEF7" w14:textId="676E81CE" w:rsidR="00905B28" w:rsidRPr="00905B28" w:rsidRDefault="00905B28" w:rsidP="00905B28">
            <w:pPr>
              <w:rPr>
                <w:rFonts w:cs="Open Sans"/>
                <w:kern w:val="2"/>
                <w:sz w:val="18"/>
                <w:szCs w:val="18"/>
                <w14:ligatures w14:val="standardContextual"/>
              </w:rPr>
            </w:pPr>
            <w:r w:rsidRPr="00905B28">
              <w:rPr>
                <w:rFonts w:cs="Open Sans"/>
                <w:b/>
                <w:bCs/>
                <w:kern w:val="2"/>
                <w:sz w:val="18"/>
                <w:szCs w:val="18"/>
                <w14:ligatures w14:val="standardContextual"/>
              </w:rPr>
              <w:t>MIB</w:t>
            </w:r>
            <w:r w:rsidRPr="00905B28">
              <w:rPr>
                <w:rFonts w:cs="Open Sans"/>
                <w:kern w:val="2"/>
                <w:sz w:val="18"/>
                <w:szCs w:val="18"/>
                <w14:ligatures w14:val="standardContextual"/>
              </w:rPr>
              <w:t xml:space="preserve">, Ingar Arne Aae </w:t>
            </w:r>
            <w:r w:rsidRPr="004D0AD1">
              <w:rPr>
                <w:rFonts w:cs="Open Sans"/>
                <w:kern w:val="2"/>
                <w:sz w:val="18"/>
                <w:szCs w:val="18"/>
                <w14:ligatures w14:val="standardContextual"/>
              </w:rPr>
              <w:t>var</w:t>
            </w:r>
            <w:r w:rsidRPr="00905B28">
              <w:rPr>
                <w:rFonts w:cs="Open Sans"/>
                <w:kern w:val="2"/>
                <w:sz w:val="18"/>
                <w:szCs w:val="18"/>
                <w14:ligatures w14:val="standardContextual"/>
              </w:rPr>
              <w:t xml:space="preserve"> med online, informer</w:t>
            </w:r>
            <w:r w:rsidRPr="004D0AD1">
              <w:rPr>
                <w:rFonts w:cs="Open Sans"/>
                <w:kern w:val="2"/>
                <w:sz w:val="18"/>
                <w:szCs w:val="18"/>
                <w14:ligatures w14:val="standardContextual"/>
              </w:rPr>
              <w:t>te</w:t>
            </w:r>
            <w:r w:rsidRPr="00905B28">
              <w:rPr>
                <w:rFonts w:cs="Open Sans"/>
                <w:kern w:val="2"/>
                <w:sz w:val="18"/>
                <w:szCs w:val="18"/>
                <w14:ligatures w14:val="standardContextual"/>
              </w:rPr>
              <w:t xml:space="preserve"> om MIB-arbeidet</w:t>
            </w:r>
            <w:r w:rsidR="00C44F95">
              <w:rPr>
                <w:rFonts w:cs="Open Sans"/>
                <w:kern w:val="2"/>
                <w:sz w:val="18"/>
                <w:szCs w:val="18"/>
                <w14:ligatures w14:val="standardContextual"/>
              </w:rPr>
              <w:t xml:space="preserve">. </w:t>
            </w:r>
            <w:r w:rsidR="00C44F95" w:rsidRPr="00C44F95">
              <w:rPr>
                <w:rFonts w:cs="Open Sans"/>
                <w:i/>
                <w:iCs/>
                <w:kern w:val="2"/>
                <w:sz w:val="18"/>
                <w:szCs w:val="18"/>
                <w14:ligatures w14:val="standardContextual"/>
              </w:rPr>
              <w:t>Se egne foiler</w:t>
            </w:r>
          </w:p>
          <w:p w14:paraId="542E2ADF" w14:textId="77777777" w:rsidR="00905B28" w:rsidRPr="004D0AD1" w:rsidRDefault="00905B28" w:rsidP="00905B28">
            <w:pPr>
              <w:rPr>
                <w:rFonts w:cs="Open Sans"/>
                <w:b/>
                <w:bCs/>
                <w:kern w:val="2"/>
                <w:sz w:val="18"/>
                <w:szCs w:val="18"/>
                <w14:ligatures w14:val="standardContextual"/>
              </w:rPr>
            </w:pPr>
          </w:p>
          <w:p w14:paraId="64CDFC2C" w14:textId="77777777" w:rsidR="00905B28" w:rsidRDefault="00905B28" w:rsidP="00905B28">
            <w:pPr>
              <w:rPr>
                <w:rFonts w:cs="Open Sans"/>
                <w:b/>
                <w:bCs/>
                <w:kern w:val="2"/>
                <w:sz w:val="18"/>
                <w:szCs w:val="18"/>
                <w14:ligatures w14:val="standardContextual"/>
              </w:rPr>
            </w:pPr>
          </w:p>
          <w:p w14:paraId="13B13A7E" w14:textId="77777777" w:rsidR="00C44F95" w:rsidRDefault="00C44F95" w:rsidP="00905B28">
            <w:pPr>
              <w:rPr>
                <w:rFonts w:cs="Open Sans"/>
                <w:b/>
                <w:bCs/>
                <w:kern w:val="2"/>
                <w:sz w:val="18"/>
                <w:szCs w:val="18"/>
                <w14:ligatures w14:val="standardContextual"/>
              </w:rPr>
            </w:pPr>
          </w:p>
          <w:p w14:paraId="38FF5B6C" w14:textId="77777777" w:rsidR="00C44F95" w:rsidRDefault="00C44F95" w:rsidP="00905B28">
            <w:pPr>
              <w:rPr>
                <w:rFonts w:cs="Open Sans"/>
                <w:b/>
                <w:bCs/>
                <w:kern w:val="2"/>
                <w:sz w:val="18"/>
                <w:szCs w:val="18"/>
                <w14:ligatures w14:val="standardContextual"/>
              </w:rPr>
            </w:pPr>
          </w:p>
          <w:p w14:paraId="70E15416" w14:textId="77777777" w:rsidR="00C44F95" w:rsidRDefault="00C44F95" w:rsidP="00905B28">
            <w:pPr>
              <w:rPr>
                <w:rFonts w:cs="Open Sans"/>
                <w:b/>
                <w:bCs/>
                <w:kern w:val="2"/>
                <w:sz w:val="18"/>
                <w:szCs w:val="18"/>
                <w14:ligatures w14:val="standardContextual"/>
              </w:rPr>
            </w:pPr>
          </w:p>
          <w:p w14:paraId="02F7A2C3" w14:textId="77777777" w:rsidR="00C44F95" w:rsidRDefault="00C44F95" w:rsidP="00905B28">
            <w:pPr>
              <w:rPr>
                <w:rFonts w:cs="Open Sans"/>
                <w:b/>
                <w:bCs/>
                <w:kern w:val="2"/>
                <w:sz w:val="18"/>
                <w:szCs w:val="18"/>
                <w14:ligatures w14:val="standardContextual"/>
              </w:rPr>
            </w:pPr>
          </w:p>
          <w:p w14:paraId="34B4E203" w14:textId="77777777" w:rsidR="00C44F95" w:rsidRDefault="00C44F95" w:rsidP="00905B28">
            <w:pPr>
              <w:rPr>
                <w:rFonts w:cs="Open Sans"/>
                <w:b/>
                <w:bCs/>
                <w:kern w:val="2"/>
                <w:sz w:val="18"/>
                <w:szCs w:val="18"/>
                <w14:ligatures w14:val="standardContextual"/>
              </w:rPr>
            </w:pPr>
          </w:p>
          <w:p w14:paraId="6EEDFB04" w14:textId="77777777" w:rsidR="00C44F95" w:rsidRDefault="00C44F95" w:rsidP="00905B28">
            <w:pPr>
              <w:rPr>
                <w:rFonts w:cs="Open Sans"/>
                <w:b/>
                <w:bCs/>
                <w:kern w:val="2"/>
                <w:sz w:val="18"/>
                <w:szCs w:val="18"/>
                <w14:ligatures w14:val="standardContextual"/>
              </w:rPr>
            </w:pPr>
          </w:p>
          <w:p w14:paraId="019FC1AF" w14:textId="77777777" w:rsidR="00C44F95" w:rsidRDefault="00C44F95" w:rsidP="00905B28">
            <w:pPr>
              <w:rPr>
                <w:rFonts w:cs="Open Sans"/>
                <w:b/>
                <w:bCs/>
                <w:kern w:val="2"/>
                <w:sz w:val="18"/>
                <w:szCs w:val="18"/>
                <w14:ligatures w14:val="standardContextual"/>
              </w:rPr>
            </w:pPr>
          </w:p>
          <w:p w14:paraId="7380A698" w14:textId="77777777" w:rsidR="00C44F95" w:rsidRPr="004D0AD1" w:rsidRDefault="00C44F95" w:rsidP="00905B28">
            <w:pPr>
              <w:rPr>
                <w:rFonts w:cs="Open Sans"/>
                <w:b/>
                <w:bCs/>
                <w:kern w:val="2"/>
                <w:sz w:val="18"/>
                <w:szCs w:val="18"/>
                <w14:ligatures w14:val="standardContextual"/>
              </w:rPr>
            </w:pPr>
          </w:p>
          <w:p w14:paraId="1A4FD2BE" w14:textId="1DF96CC4" w:rsidR="00905B28" w:rsidRPr="004D0AD1" w:rsidRDefault="00905B28" w:rsidP="00905B28">
            <w:pPr>
              <w:rPr>
                <w:rFonts w:cs="Open Sans"/>
                <w:kern w:val="2"/>
                <w:sz w:val="18"/>
                <w:szCs w:val="18"/>
                <w14:ligatures w14:val="standardContextual"/>
              </w:rPr>
            </w:pPr>
            <w:proofErr w:type="spellStart"/>
            <w:r w:rsidRPr="00905B28">
              <w:rPr>
                <w:rFonts w:cs="Open Sans"/>
                <w:b/>
                <w:bCs/>
                <w:kern w:val="2"/>
                <w:sz w:val="18"/>
                <w:szCs w:val="18"/>
                <w14:ligatures w14:val="standardContextual"/>
              </w:rPr>
              <w:t>Spesped</w:t>
            </w:r>
            <w:proofErr w:type="spellEnd"/>
            <w:r w:rsidRPr="00905B28">
              <w:rPr>
                <w:rFonts w:cs="Open Sans"/>
                <w:kern w:val="2"/>
                <w:sz w:val="18"/>
                <w:szCs w:val="18"/>
                <w14:ligatures w14:val="standardContextual"/>
              </w:rPr>
              <w:t>, Robert Øyum-Jakobsen informer</w:t>
            </w:r>
            <w:r w:rsidR="004473DC">
              <w:rPr>
                <w:rFonts w:cs="Open Sans"/>
                <w:kern w:val="2"/>
                <w:sz w:val="18"/>
                <w:szCs w:val="18"/>
                <w14:ligatures w14:val="standardContextual"/>
              </w:rPr>
              <w:t>te</w:t>
            </w:r>
            <w:r w:rsidRPr="00905B28">
              <w:rPr>
                <w:rFonts w:cs="Open Sans"/>
                <w:kern w:val="2"/>
                <w:sz w:val="18"/>
                <w:szCs w:val="18"/>
                <w14:ligatures w14:val="standardContextual"/>
              </w:rPr>
              <w:t xml:space="preserve"> om hva som skjer med tiltak på dette området</w:t>
            </w:r>
            <w:r w:rsidR="00C44F95">
              <w:rPr>
                <w:rFonts w:cs="Open Sans"/>
                <w:kern w:val="2"/>
                <w:sz w:val="18"/>
                <w:szCs w:val="18"/>
                <w14:ligatures w14:val="standardContextual"/>
              </w:rPr>
              <w:t xml:space="preserve">. </w:t>
            </w:r>
            <w:r w:rsidR="00C44F95" w:rsidRPr="00C44F95">
              <w:rPr>
                <w:rFonts w:cs="Open Sans"/>
                <w:i/>
                <w:iCs/>
                <w:kern w:val="2"/>
                <w:sz w:val="18"/>
                <w:szCs w:val="18"/>
                <w14:ligatures w14:val="standardContextual"/>
              </w:rPr>
              <w:t>Se egne foiler</w:t>
            </w:r>
          </w:p>
          <w:p w14:paraId="08AC3F5E" w14:textId="77777777" w:rsidR="00905B28" w:rsidRPr="00905B28" w:rsidRDefault="00905B28" w:rsidP="00905B28">
            <w:pPr>
              <w:rPr>
                <w:rFonts w:cs="Open Sans"/>
                <w:kern w:val="2"/>
                <w:sz w:val="18"/>
                <w:szCs w:val="18"/>
                <w14:ligatures w14:val="standardContextual"/>
              </w:rPr>
            </w:pPr>
          </w:p>
          <w:p w14:paraId="177167EC" w14:textId="77777777" w:rsidR="00922E14" w:rsidRDefault="00922E14" w:rsidP="00905B28">
            <w:pPr>
              <w:rPr>
                <w:rFonts w:cs="Open Sans"/>
                <w:b/>
                <w:bCs/>
                <w:kern w:val="2"/>
                <w:sz w:val="18"/>
                <w:szCs w:val="18"/>
                <w14:ligatures w14:val="standardContextual"/>
              </w:rPr>
            </w:pPr>
          </w:p>
          <w:p w14:paraId="1B0B93ED" w14:textId="77777777" w:rsidR="00922E14" w:rsidRDefault="00922E14" w:rsidP="00905B28">
            <w:pPr>
              <w:rPr>
                <w:rFonts w:cs="Open Sans"/>
                <w:b/>
                <w:bCs/>
                <w:kern w:val="2"/>
                <w:sz w:val="18"/>
                <w:szCs w:val="18"/>
                <w14:ligatures w14:val="standardContextual"/>
              </w:rPr>
            </w:pPr>
          </w:p>
          <w:p w14:paraId="1A00ACF9" w14:textId="77777777" w:rsidR="00922E14" w:rsidRDefault="00922E14" w:rsidP="00905B28">
            <w:pPr>
              <w:rPr>
                <w:rFonts w:cs="Open Sans"/>
                <w:b/>
                <w:bCs/>
                <w:kern w:val="2"/>
                <w:sz w:val="18"/>
                <w:szCs w:val="18"/>
                <w14:ligatures w14:val="standardContextual"/>
              </w:rPr>
            </w:pPr>
          </w:p>
          <w:p w14:paraId="260608DC" w14:textId="77777777" w:rsidR="00922E14" w:rsidRDefault="00922E14" w:rsidP="00905B28">
            <w:pPr>
              <w:rPr>
                <w:rFonts w:cs="Open Sans"/>
                <w:b/>
                <w:bCs/>
                <w:kern w:val="2"/>
                <w:sz w:val="18"/>
                <w:szCs w:val="18"/>
                <w14:ligatures w14:val="standardContextual"/>
              </w:rPr>
            </w:pPr>
          </w:p>
          <w:p w14:paraId="0D374E00" w14:textId="77777777" w:rsidR="00922E14" w:rsidRDefault="00922E14" w:rsidP="00905B28">
            <w:pPr>
              <w:rPr>
                <w:rFonts w:cs="Open Sans"/>
                <w:b/>
                <w:bCs/>
                <w:kern w:val="2"/>
                <w:sz w:val="18"/>
                <w:szCs w:val="18"/>
                <w14:ligatures w14:val="standardContextual"/>
              </w:rPr>
            </w:pPr>
          </w:p>
          <w:p w14:paraId="386D1DB3" w14:textId="77777777" w:rsidR="00922E14" w:rsidRDefault="00922E14" w:rsidP="00905B28">
            <w:pPr>
              <w:rPr>
                <w:rFonts w:cs="Open Sans"/>
                <w:b/>
                <w:bCs/>
                <w:kern w:val="2"/>
                <w:sz w:val="18"/>
                <w:szCs w:val="18"/>
                <w14:ligatures w14:val="standardContextual"/>
              </w:rPr>
            </w:pPr>
          </w:p>
          <w:p w14:paraId="035483FE" w14:textId="4D193292" w:rsidR="00905B28" w:rsidRPr="00905B28" w:rsidRDefault="00905B28" w:rsidP="00905B28">
            <w:pPr>
              <w:rPr>
                <w:rFonts w:cs="Open Sans"/>
                <w:kern w:val="2"/>
                <w:sz w:val="18"/>
                <w:szCs w:val="18"/>
                <w14:ligatures w14:val="standardContextual"/>
              </w:rPr>
            </w:pPr>
            <w:r w:rsidRPr="00905B28">
              <w:rPr>
                <w:rFonts w:cs="Open Sans"/>
                <w:b/>
                <w:bCs/>
                <w:kern w:val="2"/>
                <w:sz w:val="18"/>
                <w:szCs w:val="18"/>
                <w14:ligatures w14:val="standardContextual"/>
              </w:rPr>
              <w:lastRenderedPageBreak/>
              <w:t>Samisk språk og kultur</w:t>
            </w:r>
            <w:r w:rsidRPr="00905B28">
              <w:rPr>
                <w:rFonts w:cs="Open Sans"/>
                <w:kern w:val="2"/>
                <w:sz w:val="18"/>
                <w:szCs w:val="18"/>
                <w14:ligatures w14:val="standardContextual"/>
              </w:rPr>
              <w:t>, Anne Lise Holmvik, informer</w:t>
            </w:r>
            <w:r w:rsidRPr="004D0AD1">
              <w:rPr>
                <w:rFonts w:cs="Open Sans"/>
                <w:kern w:val="2"/>
                <w:sz w:val="18"/>
                <w:szCs w:val="18"/>
                <w14:ligatures w14:val="standardContextual"/>
              </w:rPr>
              <w:t>te</w:t>
            </w:r>
            <w:r w:rsidRPr="00905B28">
              <w:rPr>
                <w:rFonts w:cs="Open Sans"/>
                <w:kern w:val="2"/>
                <w:sz w:val="18"/>
                <w:szCs w:val="18"/>
                <w14:ligatures w14:val="standardContextual"/>
              </w:rPr>
              <w:t xml:space="preserve"> om vurderingsverktøyet.</w:t>
            </w:r>
            <w:r w:rsidR="00C44F95">
              <w:rPr>
                <w:rFonts w:cs="Open Sans"/>
                <w:kern w:val="2"/>
                <w:sz w:val="18"/>
                <w:szCs w:val="18"/>
                <w14:ligatures w14:val="standardContextual"/>
              </w:rPr>
              <w:t xml:space="preserve"> </w:t>
            </w:r>
            <w:r w:rsidR="00C44F95" w:rsidRPr="00C44F95">
              <w:rPr>
                <w:rFonts w:cs="Open Sans"/>
                <w:i/>
                <w:iCs/>
                <w:kern w:val="2"/>
                <w:sz w:val="18"/>
                <w:szCs w:val="18"/>
                <w14:ligatures w14:val="standardContextual"/>
              </w:rPr>
              <w:t>Se egne foiler</w:t>
            </w:r>
          </w:p>
          <w:p w14:paraId="244578EF" w14:textId="77777777" w:rsidR="00905B28" w:rsidRPr="004D0AD1" w:rsidRDefault="00905B28" w:rsidP="00905B28">
            <w:pPr>
              <w:tabs>
                <w:tab w:val="left" w:pos="1490"/>
              </w:tabs>
              <w:rPr>
                <w:rFonts w:cs="Open Sans"/>
                <w:kern w:val="2"/>
                <w:sz w:val="18"/>
                <w:szCs w:val="18"/>
                <w14:ligatures w14:val="standardContextual"/>
              </w:rPr>
            </w:pPr>
          </w:p>
          <w:p w14:paraId="7E47E70D" w14:textId="77777777" w:rsidR="00905B28" w:rsidRPr="004D0AD1" w:rsidRDefault="00905B28" w:rsidP="00905B28">
            <w:pPr>
              <w:tabs>
                <w:tab w:val="left" w:pos="1490"/>
              </w:tabs>
              <w:rPr>
                <w:rFonts w:cs="Open Sans"/>
                <w:kern w:val="2"/>
                <w:sz w:val="18"/>
                <w:szCs w:val="18"/>
                <w14:ligatures w14:val="standardContextual"/>
              </w:rPr>
            </w:pPr>
          </w:p>
          <w:p w14:paraId="3C10E447" w14:textId="77777777" w:rsidR="00905B28" w:rsidRPr="004D0AD1" w:rsidRDefault="00905B28" w:rsidP="00905B28">
            <w:pPr>
              <w:tabs>
                <w:tab w:val="left" w:pos="1490"/>
              </w:tabs>
              <w:rPr>
                <w:rFonts w:cs="Open Sans"/>
                <w:kern w:val="2"/>
                <w:sz w:val="18"/>
                <w:szCs w:val="18"/>
                <w14:ligatures w14:val="standardContextual"/>
              </w:rPr>
            </w:pPr>
          </w:p>
          <w:p w14:paraId="2AFDFA9B" w14:textId="77777777" w:rsidR="00905B28" w:rsidRPr="004D0AD1" w:rsidRDefault="00905B28" w:rsidP="00905B28">
            <w:pPr>
              <w:tabs>
                <w:tab w:val="left" w:pos="1490"/>
              </w:tabs>
              <w:rPr>
                <w:rFonts w:cs="Open Sans"/>
                <w:kern w:val="2"/>
                <w:sz w:val="18"/>
                <w:szCs w:val="18"/>
                <w14:ligatures w14:val="standardContextual"/>
              </w:rPr>
            </w:pPr>
          </w:p>
          <w:p w14:paraId="18413296" w14:textId="77777777" w:rsidR="00905B28" w:rsidRPr="004D0AD1" w:rsidRDefault="00905B28" w:rsidP="00905B28">
            <w:pPr>
              <w:tabs>
                <w:tab w:val="left" w:pos="1490"/>
              </w:tabs>
              <w:rPr>
                <w:rFonts w:cs="Open Sans"/>
                <w:kern w:val="2"/>
                <w:sz w:val="18"/>
                <w:szCs w:val="18"/>
                <w14:ligatures w14:val="standardContextual"/>
              </w:rPr>
            </w:pPr>
          </w:p>
          <w:p w14:paraId="79666EE0" w14:textId="77777777" w:rsidR="00922E14" w:rsidRDefault="00922E14" w:rsidP="00905B28">
            <w:pPr>
              <w:tabs>
                <w:tab w:val="left" w:pos="1490"/>
              </w:tabs>
              <w:rPr>
                <w:rFonts w:cs="Open Sans"/>
                <w:kern w:val="2"/>
                <w:sz w:val="18"/>
                <w:szCs w:val="18"/>
                <w14:ligatures w14:val="standardContextual"/>
              </w:rPr>
            </w:pPr>
          </w:p>
          <w:p w14:paraId="655BBFED" w14:textId="77777777" w:rsidR="00922E14" w:rsidRDefault="00922E14" w:rsidP="00905B28">
            <w:pPr>
              <w:tabs>
                <w:tab w:val="left" w:pos="1490"/>
              </w:tabs>
              <w:rPr>
                <w:rFonts w:cs="Open Sans"/>
                <w:kern w:val="2"/>
                <w:sz w:val="18"/>
                <w:szCs w:val="18"/>
                <w14:ligatures w14:val="standardContextual"/>
              </w:rPr>
            </w:pPr>
          </w:p>
          <w:p w14:paraId="7C0CA3D0" w14:textId="77777777" w:rsidR="00922E14" w:rsidRDefault="00922E14" w:rsidP="00905B28">
            <w:pPr>
              <w:tabs>
                <w:tab w:val="left" w:pos="1490"/>
              </w:tabs>
              <w:rPr>
                <w:rFonts w:cs="Open Sans"/>
                <w:kern w:val="2"/>
                <w:sz w:val="18"/>
                <w:szCs w:val="18"/>
                <w14:ligatures w14:val="standardContextual"/>
              </w:rPr>
            </w:pPr>
          </w:p>
          <w:p w14:paraId="5EB2B832" w14:textId="77777777" w:rsidR="00922E14" w:rsidRDefault="00922E14" w:rsidP="00905B28">
            <w:pPr>
              <w:tabs>
                <w:tab w:val="left" w:pos="1490"/>
              </w:tabs>
              <w:rPr>
                <w:rFonts w:cs="Open Sans"/>
                <w:kern w:val="2"/>
                <w:sz w:val="18"/>
                <w:szCs w:val="18"/>
                <w14:ligatures w14:val="standardContextual"/>
              </w:rPr>
            </w:pPr>
          </w:p>
          <w:p w14:paraId="0AF9048C" w14:textId="77777777" w:rsidR="00922E14" w:rsidRDefault="00922E14" w:rsidP="00905B28">
            <w:pPr>
              <w:tabs>
                <w:tab w:val="left" w:pos="1490"/>
              </w:tabs>
              <w:rPr>
                <w:rFonts w:cs="Open Sans"/>
                <w:kern w:val="2"/>
                <w:sz w:val="18"/>
                <w:szCs w:val="18"/>
                <w14:ligatures w14:val="standardContextual"/>
              </w:rPr>
            </w:pPr>
          </w:p>
          <w:p w14:paraId="68236918" w14:textId="77777777" w:rsidR="00922E14" w:rsidRDefault="00922E14" w:rsidP="00905B28">
            <w:pPr>
              <w:tabs>
                <w:tab w:val="left" w:pos="1490"/>
              </w:tabs>
              <w:rPr>
                <w:rFonts w:cs="Open Sans"/>
                <w:kern w:val="2"/>
                <w:sz w:val="18"/>
                <w:szCs w:val="18"/>
                <w14:ligatures w14:val="standardContextual"/>
              </w:rPr>
            </w:pPr>
          </w:p>
          <w:p w14:paraId="213D3068" w14:textId="77777777" w:rsidR="00922E14" w:rsidRDefault="00922E14" w:rsidP="00905B28">
            <w:pPr>
              <w:tabs>
                <w:tab w:val="left" w:pos="1490"/>
              </w:tabs>
              <w:rPr>
                <w:rFonts w:cs="Open Sans"/>
                <w:kern w:val="2"/>
                <w:sz w:val="18"/>
                <w:szCs w:val="18"/>
                <w14:ligatures w14:val="standardContextual"/>
              </w:rPr>
            </w:pPr>
          </w:p>
          <w:p w14:paraId="3F90A969" w14:textId="77777777" w:rsidR="00922E14" w:rsidRDefault="00922E14" w:rsidP="00905B28">
            <w:pPr>
              <w:tabs>
                <w:tab w:val="left" w:pos="1490"/>
              </w:tabs>
              <w:rPr>
                <w:rFonts w:cs="Open Sans"/>
                <w:kern w:val="2"/>
                <w:sz w:val="18"/>
                <w:szCs w:val="18"/>
                <w14:ligatures w14:val="standardContextual"/>
              </w:rPr>
            </w:pPr>
          </w:p>
          <w:p w14:paraId="013CEE01" w14:textId="77777777" w:rsidR="00922E14" w:rsidRDefault="00922E14" w:rsidP="00905B28">
            <w:pPr>
              <w:tabs>
                <w:tab w:val="left" w:pos="1490"/>
              </w:tabs>
              <w:rPr>
                <w:rFonts w:cs="Open Sans"/>
                <w:kern w:val="2"/>
                <w:sz w:val="18"/>
                <w:szCs w:val="18"/>
                <w14:ligatures w14:val="standardContextual"/>
              </w:rPr>
            </w:pPr>
          </w:p>
          <w:p w14:paraId="5A2FC2EF" w14:textId="77777777" w:rsidR="00922E14" w:rsidRDefault="00922E14" w:rsidP="00905B28">
            <w:pPr>
              <w:tabs>
                <w:tab w:val="left" w:pos="1490"/>
              </w:tabs>
              <w:rPr>
                <w:rFonts w:cs="Open Sans"/>
                <w:kern w:val="2"/>
                <w:sz w:val="18"/>
                <w:szCs w:val="18"/>
                <w14:ligatures w14:val="standardContextual"/>
              </w:rPr>
            </w:pPr>
          </w:p>
          <w:p w14:paraId="4CDAEFE9" w14:textId="77777777" w:rsidR="00922E14" w:rsidRDefault="00922E14" w:rsidP="00905B28">
            <w:pPr>
              <w:tabs>
                <w:tab w:val="left" w:pos="1490"/>
              </w:tabs>
              <w:rPr>
                <w:rFonts w:cs="Open Sans"/>
                <w:kern w:val="2"/>
                <w:sz w:val="18"/>
                <w:szCs w:val="18"/>
                <w14:ligatures w14:val="standardContextual"/>
              </w:rPr>
            </w:pPr>
          </w:p>
          <w:p w14:paraId="60AD61E7" w14:textId="77777777" w:rsidR="00922E14" w:rsidRDefault="00922E14" w:rsidP="00905B28">
            <w:pPr>
              <w:tabs>
                <w:tab w:val="left" w:pos="1490"/>
              </w:tabs>
              <w:rPr>
                <w:rFonts w:cs="Open Sans"/>
                <w:kern w:val="2"/>
                <w:sz w:val="18"/>
                <w:szCs w:val="18"/>
                <w14:ligatures w14:val="standardContextual"/>
              </w:rPr>
            </w:pPr>
          </w:p>
          <w:p w14:paraId="520C22E7" w14:textId="77777777" w:rsidR="00922E14" w:rsidRDefault="00922E14" w:rsidP="00905B28">
            <w:pPr>
              <w:tabs>
                <w:tab w:val="left" w:pos="1490"/>
              </w:tabs>
              <w:rPr>
                <w:rFonts w:cs="Open Sans"/>
                <w:kern w:val="2"/>
                <w:sz w:val="18"/>
                <w:szCs w:val="18"/>
                <w14:ligatures w14:val="standardContextual"/>
              </w:rPr>
            </w:pPr>
          </w:p>
          <w:p w14:paraId="0770E2AF" w14:textId="722FF0CF" w:rsidR="001A5AA8" w:rsidRPr="004D0AD1" w:rsidRDefault="00905B28" w:rsidP="00905B28">
            <w:pPr>
              <w:tabs>
                <w:tab w:val="left" w:pos="1490"/>
              </w:tabs>
              <w:rPr>
                <w:rFonts w:cs="Open Sans"/>
                <w:sz w:val="18"/>
                <w:szCs w:val="18"/>
              </w:rPr>
            </w:pPr>
            <w:r w:rsidRPr="004D0AD1">
              <w:rPr>
                <w:rFonts w:cs="Open Sans"/>
                <w:kern w:val="2"/>
                <w:sz w:val="18"/>
                <w:szCs w:val="18"/>
                <w14:ligatures w14:val="standardContextual"/>
              </w:rPr>
              <w:t xml:space="preserve">Berit tok frem </w:t>
            </w:r>
            <w:r w:rsidRPr="00505931">
              <w:rPr>
                <w:rFonts w:cs="Open Sans"/>
                <w:kern w:val="2"/>
                <w:sz w:val="18"/>
                <w:szCs w:val="18"/>
                <w14:ligatures w14:val="standardContextual"/>
              </w:rPr>
              <w:t xml:space="preserve">vedlegg til Langsiktig plan; </w:t>
            </w:r>
            <w:r w:rsidRPr="00505931">
              <w:rPr>
                <w:rFonts w:cs="Open Sans"/>
                <w:i/>
                <w:iCs/>
                <w:kern w:val="2"/>
                <w:sz w:val="18"/>
                <w:szCs w:val="18"/>
                <w14:ligatures w14:val="standardContextual"/>
              </w:rPr>
              <w:t>samiske perspektiver for b</w:t>
            </w:r>
            <w:r w:rsidR="004473DC">
              <w:rPr>
                <w:rFonts w:cs="Open Sans"/>
                <w:i/>
                <w:iCs/>
                <w:kern w:val="2"/>
                <w:sz w:val="18"/>
                <w:szCs w:val="18"/>
                <w14:ligatures w14:val="standardContextual"/>
              </w:rPr>
              <w:t>arnehagene</w:t>
            </w:r>
            <w:r w:rsidRPr="00505931">
              <w:rPr>
                <w:rFonts w:cs="Open Sans"/>
                <w:i/>
                <w:iCs/>
                <w:kern w:val="2"/>
                <w:sz w:val="18"/>
                <w:szCs w:val="18"/>
                <w14:ligatures w14:val="standardContextual"/>
              </w:rPr>
              <w:t xml:space="preserve"> i Trøndelag</w:t>
            </w:r>
          </w:p>
          <w:p w14:paraId="446BD90C" w14:textId="77777777" w:rsidR="00FB4C0C" w:rsidRPr="004D0AD1" w:rsidRDefault="00FB4C0C" w:rsidP="002B74E4">
            <w:pPr>
              <w:rPr>
                <w:rFonts w:cs="Open Sans"/>
                <w:sz w:val="18"/>
                <w:szCs w:val="18"/>
              </w:rPr>
            </w:pPr>
          </w:p>
          <w:p w14:paraId="45C4B3D1" w14:textId="77777777" w:rsidR="00FB4C0C" w:rsidRPr="004D0AD1" w:rsidRDefault="00FB4C0C" w:rsidP="002B74E4">
            <w:pPr>
              <w:rPr>
                <w:rFonts w:cs="Open Sans"/>
                <w:sz w:val="18"/>
                <w:szCs w:val="18"/>
              </w:rPr>
            </w:pPr>
          </w:p>
          <w:p w14:paraId="0BD56939" w14:textId="77777777" w:rsidR="008F2393" w:rsidRPr="004D0AD1" w:rsidRDefault="008F2393" w:rsidP="001A5AA8">
            <w:pPr>
              <w:rPr>
                <w:rFonts w:cs="Open Sans"/>
                <w:sz w:val="18"/>
                <w:szCs w:val="18"/>
              </w:rPr>
            </w:pPr>
          </w:p>
          <w:p w14:paraId="37EE5F2F" w14:textId="77777777" w:rsidR="00CA58B2" w:rsidRPr="004D0AD1" w:rsidRDefault="00CA58B2" w:rsidP="002930AB">
            <w:pPr>
              <w:rPr>
                <w:rFonts w:cs="Open Sans"/>
                <w:sz w:val="18"/>
                <w:szCs w:val="18"/>
              </w:rPr>
            </w:pPr>
          </w:p>
          <w:p w14:paraId="25AFCB94" w14:textId="77777777" w:rsidR="00CA58B2" w:rsidRDefault="00CA58B2" w:rsidP="002930AB">
            <w:pPr>
              <w:rPr>
                <w:rFonts w:cs="Open Sans"/>
                <w:sz w:val="18"/>
                <w:szCs w:val="18"/>
              </w:rPr>
            </w:pPr>
          </w:p>
          <w:p w14:paraId="7CF58F30" w14:textId="77777777" w:rsidR="00922E14" w:rsidRDefault="00922E14" w:rsidP="002930AB">
            <w:pPr>
              <w:rPr>
                <w:rFonts w:cs="Open Sans"/>
                <w:sz w:val="18"/>
                <w:szCs w:val="18"/>
              </w:rPr>
            </w:pPr>
          </w:p>
          <w:p w14:paraId="06DCD374" w14:textId="77777777" w:rsidR="00922E14" w:rsidRDefault="00922E14" w:rsidP="002930AB">
            <w:pPr>
              <w:rPr>
                <w:rFonts w:cs="Open Sans"/>
                <w:sz w:val="18"/>
                <w:szCs w:val="18"/>
              </w:rPr>
            </w:pPr>
          </w:p>
          <w:p w14:paraId="2AB5360F" w14:textId="4E7FE24E" w:rsidR="00922E14" w:rsidRPr="004D0AD1" w:rsidRDefault="00DF086F" w:rsidP="002930AB">
            <w:pPr>
              <w:rPr>
                <w:rFonts w:cs="Open Sans"/>
                <w:sz w:val="18"/>
                <w:szCs w:val="18"/>
              </w:rPr>
            </w:pPr>
            <w:r>
              <w:rPr>
                <w:rFonts w:cs="Open Sans"/>
                <w:sz w:val="18"/>
                <w:szCs w:val="18"/>
              </w:rPr>
              <w:t xml:space="preserve">Gjennomgang av de 6 dokumentene som skal revideres/justeres.  </w:t>
            </w:r>
          </w:p>
        </w:tc>
        <w:tc>
          <w:tcPr>
            <w:tcW w:w="4678" w:type="dxa"/>
          </w:tcPr>
          <w:p w14:paraId="19DCB5A0" w14:textId="7090EC55" w:rsidR="00905B28" w:rsidRPr="00DF086F" w:rsidRDefault="00905B28" w:rsidP="00FB4C0C">
            <w:pPr>
              <w:rPr>
                <w:rFonts w:cs="Open Sans"/>
                <w:sz w:val="18"/>
                <w:szCs w:val="18"/>
              </w:rPr>
            </w:pPr>
            <w:r w:rsidRPr="00DF086F">
              <w:rPr>
                <w:rFonts w:cs="Open Sans"/>
                <w:sz w:val="18"/>
                <w:szCs w:val="18"/>
              </w:rPr>
              <w:lastRenderedPageBreak/>
              <w:t>I</w:t>
            </w:r>
            <w:r w:rsidR="00747A7E" w:rsidRPr="00DF086F">
              <w:rPr>
                <w:rFonts w:cs="Open Sans"/>
                <w:sz w:val="18"/>
                <w:szCs w:val="18"/>
              </w:rPr>
              <w:t xml:space="preserve">nfo om hva </w:t>
            </w:r>
            <w:proofErr w:type="spellStart"/>
            <w:r w:rsidR="00747A7E" w:rsidRPr="00DF086F">
              <w:rPr>
                <w:rFonts w:cs="Open Sans"/>
                <w:sz w:val="18"/>
                <w:szCs w:val="18"/>
              </w:rPr>
              <w:t>MiB</w:t>
            </w:r>
            <w:proofErr w:type="spellEnd"/>
            <w:r w:rsidR="00747A7E" w:rsidRPr="00DF086F">
              <w:rPr>
                <w:rFonts w:cs="Open Sans"/>
                <w:sz w:val="18"/>
                <w:szCs w:val="18"/>
              </w:rPr>
              <w:t xml:space="preserve"> er, alle menn uansett stilling kan delta. Har laget en </w:t>
            </w:r>
            <w:proofErr w:type="gramStart"/>
            <w:r w:rsidR="00747A7E" w:rsidRPr="00DF086F">
              <w:rPr>
                <w:rFonts w:cs="Open Sans"/>
                <w:sz w:val="18"/>
                <w:szCs w:val="18"/>
              </w:rPr>
              <w:t>mail</w:t>
            </w:r>
            <w:proofErr w:type="gramEnd"/>
            <w:r w:rsidR="00747A7E" w:rsidRPr="00DF086F">
              <w:rPr>
                <w:rFonts w:cs="Open Sans"/>
                <w:sz w:val="18"/>
                <w:szCs w:val="18"/>
              </w:rPr>
              <w:t xml:space="preserve"> med filmsnutt som </w:t>
            </w:r>
            <w:r w:rsidR="00C44F95" w:rsidRPr="00DF086F">
              <w:rPr>
                <w:rFonts w:cs="Open Sans"/>
                <w:sz w:val="18"/>
                <w:szCs w:val="18"/>
              </w:rPr>
              <w:t>har blitt sendt ut til alle oppvekstansvarlige</w:t>
            </w:r>
            <w:r w:rsidR="00747A7E" w:rsidRPr="00DF086F">
              <w:rPr>
                <w:rFonts w:cs="Open Sans"/>
                <w:sz w:val="18"/>
                <w:szCs w:val="18"/>
              </w:rPr>
              <w:t xml:space="preserve"> i kommunene. Der forklares det at </w:t>
            </w:r>
            <w:proofErr w:type="spellStart"/>
            <w:r w:rsidR="00747A7E" w:rsidRPr="00DF086F">
              <w:rPr>
                <w:rFonts w:cs="Open Sans"/>
                <w:sz w:val="18"/>
                <w:szCs w:val="18"/>
              </w:rPr>
              <w:t>MiB</w:t>
            </w:r>
            <w:proofErr w:type="spellEnd"/>
            <w:r w:rsidR="00747A7E" w:rsidRPr="00DF086F">
              <w:rPr>
                <w:rFonts w:cs="Open Sans"/>
                <w:sz w:val="18"/>
                <w:szCs w:val="18"/>
              </w:rPr>
              <w:t xml:space="preserve"> ønsker å komme inn i 8.klassene og henvende seg til guttene for </w:t>
            </w:r>
            <w:r w:rsidR="00FD3915" w:rsidRPr="00DF086F">
              <w:rPr>
                <w:rFonts w:cs="Open Sans"/>
                <w:sz w:val="18"/>
                <w:szCs w:val="18"/>
              </w:rPr>
              <w:t xml:space="preserve">rekruttering til yrket. </w:t>
            </w:r>
            <w:r w:rsidR="007C2DF0">
              <w:rPr>
                <w:rFonts w:cs="Open Sans"/>
                <w:sz w:val="18"/>
                <w:szCs w:val="18"/>
              </w:rPr>
              <w:t>De skal ha en samling for MIB våren 2025. Har fått trykt opp MIB-</w:t>
            </w:r>
            <w:proofErr w:type="spellStart"/>
            <w:r w:rsidR="007C2DF0">
              <w:rPr>
                <w:rFonts w:cs="Open Sans"/>
                <w:sz w:val="18"/>
                <w:szCs w:val="18"/>
              </w:rPr>
              <w:t>gensre</w:t>
            </w:r>
            <w:proofErr w:type="spellEnd"/>
            <w:r w:rsidR="007C2DF0">
              <w:rPr>
                <w:rFonts w:cs="Open Sans"/>
                <w:sz w:val="18"/>
                <w:szCs w:val="18"/>
              </w:rPr>
              <w:t>, bl.a.</w:t>
            </w:r>
          </w:p>
          <w:p w14:paraId="34FE70E2" w14:textId="77777777" w:rsidR="00905B28" w:rsidRPr="00DF086F" w:rsidRDefault="00905B28" w:rsidP="00FB4C0C">
            <w:pPr>
              <w:rPr>
                <w:rFonts w:cs="Open Sans"/>
                <w:sz w:val="18"/>
                <w:szCs w:val="18"/>
              </w:rPr>
            </w:pPr>
          </w:p>
          <w:p w14:paraId="260548F6" w14:textId="7CE6CF99" w:rsidR="00747FC5" w:rsidRPr="00DF086F" w:rsidRDefault="00905B28" w:rsidP="00FB4C0C">
            <w:pPr>
              <w:rPr>
                <w:rFonts w:cs="Open Sans"/>
                <w:sz w:val="18"/>
                <w:szCs w:val="18"/>
              </w:rPr>
            </w:pPr>
            <w:r w:rsidRPr="00DF086F">
              <w:rPr>
                <w:rFonts w:cs="Open Sans"/>
                <w:sz w:val="18"/>
                <w:szCs w:val="18"/>
              </w:rPr>
              <w:t>Spørsmål</w:t>
            </w:r>
            <w:r w:rsidR="00FD3915" w:rsidRPr="00DF086F">
              <w:rPr>
                <w:rFonts w:cs="Open Sans"/>
                <w:sz w:val="18"/>
                <w:szCs w:val="18"/>
              </w:rPr>
              <w:t>/innspill</w:t>
            </w:r>
            <w:r w:rsidRPr="00DF086F">
              <w:rPr>
                <w:rFonts w:cs="Open Sans"/>
                <w:sz w:val="18"/>
                <w:szCs w:val="18"/>
              </w:rPr>
              <w:t>:</w:t>
            </w:r>
            <w:r w:rsidR="00FD3915" w:rsidRPr="00DF086F">
              <w:rPr>
                <w:rFonts w:cs="Open Sans"/>
                <w:sz w:val="18"/>
                <w:szCs w:val="18"/>
              </w:rPr>
              <w:t xml:space="preserve"> genialt å henvende seg til 8.klassene, de er mottakelig. </w:t>
            </w:r>
          </w:p>
          <w:p w14:paraId="36C1E190" w14:textId="6C4B78FF" w:rsidR="00FD3915" w:rsidRPr="00DF086F" w:rsidRDefault="00FD3915" w:rsidP="00FB4C0C">
            <w:pPr>
              <w:rPr>
                <w:rFonts w:cs="Open Sans"/>
                <w:sz w:val="18"/>
                <w:szCs w:val="18"/>
              </w:rPr>
            </w:pPr>
            <w:r w:rsidRPr="00DF086F">
              <w:rPr>
                <w:rFonts w:cs="Open Sans"/>
                <w:sz w:val="18"/>
                <w:szCs w:val="18"/>
              </w:rPr>
              <w:t xml:space="preserve">Er dette kun for pedagoger? Nei, det er for alle mannlige ansatte. </w:t>
            </w:r>
          </w:p>
          <w:p w14:paraId="6F33B56F" w14:textId="77777777" w:rsidR="00905B28" w:rsidRPr="00DF086F" w:rsidRDefault="00905B28" w:rsidP="00905B28">
            <w:pPr>
              <w:rPr>
                <w:rFonts w:cs="Open Sans"/>
                <w:sz w:val="18"/>
                <w:szCs w:val="18"/>
              </w:rPr>
            </w:pPr>
          </w:p>
          <w:p w14:paraId="1E1FE6D6" w14:textId="41CAE3F2" w:rsidR="00905B28" w:rsidRPr="00DF086F" w:rsidRDefault="00747A7E" w:rsidP="00905B28">
            <w:pPr>
              <w:rPr>
                <w:rFonts w:cs="Open Sans"/>
                <w:sz w:val="18"/>
                <w:szCs w:val="18"/>
              </w:rPr>
            </w:pPr>
            <w:r w:rsidRPr="00DF086F">
              <w:rPr>
                <w:rFonts w:cs="Open Sans"/>
                <w:sz w:val="18"/>
                <w:szCs w:val="18"/>
              </w:rPr>
              <w:t xml:space="preserve">Spørring </w:t>
            </w:r>
            <w:r w:rsidR="00FD3915" w:rsidRPr="00DF086F">
              <w:rPr>
                <w:rFonts w:cs="Open Sans"/>
                <w:sz w:val="18"/>
                <w:szCs w:val="18"/>
              </w:rPr>
              <w:t xml:space="preserve">om behovet for et </w:t>
            </w:r>
            <w:proofErr w:type="gramStart"/>
            <w:r w:rsidR="00FD3915" w:rsidRPr="00DF086F">
              <w:rPr>
                <w:rFonts w:cs="Open Sans"/>
                <w:sz w:val="18"/>
                <w:szCs w:val="18"/>
              </w:rPr>
              <w:t>slik</w:t>
            </w:r>
            <w:r w:rsidR="00922E14" w:rsidRPr="00DF086F">
              <w:rPr>
                <w:rFonts w:cs="Open Sans"/>
                <w:sz w:val="18"/>
                <w:szCs w:val="18"/>
              </w:rPr>
              <w:t>t</w:t>
            </w:r>
            <w:r w:rsidR="00FD3915" w:rsidRPr="00DF086F">
              <w:rPr>
                <w:rFonts w:cs="Open Sans"/>
                <w:sz w:val="18"/>
                <w:szCs w:val="18"/>
              </w:rPr>
              <w:t xml:space="preserve"> studie</w:t>
            </w:r>
            <w:proofErr w:type="gramEnd"/>
            <w:r w:rsidR="00FD3915" w:rsidRPr="00DF086F">
              <w:rPr>
                <w:rFonts w:cs="Open Sans"/>
                <w:sz w:val="18"/>
                <w:szCs w:val="18"/>
              </w:rPr>
              <w:t xml:space="preserve"> er </w:t>
            </w:r>
            <w:r w:rsidRPr="00DF086F">
              <w:rPr>
                <w:rFonts w:cs="Open Sans"/>
                <w:sz w:val="18"/>
                <w:szCs w:val="18"/>
              </w:rPr>
              <w:t>ferdig, skal sendes ut til styrere, eiere og</w:t>
            </w:r>
            <w:r w:rsidR="00922E14" w:rsidRPr="00DF086F">
              <w:rPr>
                <w:rFonts w:cs="Open Sans"/>
                <w:sz w:val="18"/>
                <w:szCs w:val="18"/>
              </w:rPr>
              <w:t xml:space="preserve"> PPT-ledere.</w:t>
            </w:r>
            <w:r w:rsidR="00FD3915" w:rsidRPr="00DF086F">
              <w:rPr>
                <w:rFonts w:cs="Open Sans"/>
                <w:sz w:val="18"/>
                <w:szCs w:val="18"/>
              </w:rPr>
              <w:t xml:space="preserve"> Robert sender skjemaet til Satsforvalteren, som sender det ut til samarbeidsforum. Spørringen lukkes 1. januar 2025</w:t>
            </w:r>
            <w:r w:rsidR="00922E14" w:rsidRPr="00DF086F">
              <w:rPr>
                <w:rFonts w:cs="Open Sans"/>
                <w:sz w:val="18"/>
                <w:szCs w:val="18"/>
              </w:rPr>
              <w:t>, så frist blir satt til 30.des-24.</w:t>
            </w:r>
          </w:p>
          <w:p w14:paraId="6E36B417" w14:textId="77777777" w:rsidR="00905B28" w:rsidRPr="00DF086F" w:rsidRDefault="00905B28" w:rsidP="00905B28">
            <w:pPr>
              <w:rPr>
                <w:rFonts w:cs="Open Sans"/>
                <w:sz w:val="18"/>
                <w:szCs w:val="18"/>
              </w:rPr>
            </w:pPr>
          </w:p>
          <w:p w14:paraId="64A5A68A" w14:textId="2C45BACB" w:rsidR="00905B28" w:rsidRPr="00DF086F" w:rsidRDefault="00905B28" w:rsidP="00905B28">
            <w:pPr>
              <w:rPr>
                <w:rFonts w:cs="Open Sans"/>
                <w:sz w:val="18"/>
                <w:szCs w:val="18"/>
              </w:rPr>
            </w:pPr>
            <w:r w:rsidRPr="00DF086F">
              <w:rPr>
                <w:rFonts w:cs="Open Sans"/>
                <w:sz w:val="18"/>
                <w:szCs w:val="18"/>
              </w:rPr>
              <w:t>Spørsmål:</w:t>
            </w:r>
            <w:r w:rsidR="00747A7E" w:rsidRPr="00DF086F">
              <w:rPr>
                <w:rFonts w:cs="Open Sans"/>
                <w:sz w:val="18"/>
                <w:szCs w:val="18"/>
              </w:rPr>
              <w:t xml:space="preserve"> Kan det sendes ut til </w:t>
            </w:r>
            <w:proofErr w:type="spellStart"/>
            <w:proofErr w:type="gramStart"/>
            <w:r w:rsidR="00747A7E" w:rsidRPr="00DF086F">
              <w:rPr>
                <w:rFonts w:cs="Open Sans"/>
                <w:sz w:val="18"/>
                <w:szCs w:val="18"/>
              </w:rPr>
              <w:t>bhg.lærere</w:t>
            </w:r>
            <w:proofErr w:type="spellEnd"/>
            <w:proofErr w:type="gramEnd"/>
            <w:r w:rsidR="00747A7E" w:rsidRPr="00DF086F">
              <w:rPr>
                <w:rFonts w:cs="Open Sans"/>
                <w:sz w:val="18"/>
                <w:szCs w:val="18"/>
              </w:rPr>
              <w:t xml:space="preserve">? Da blir det for mye materiale som må bearbeides. </w:t>
            </w:r>
          </w:p>
          <w:p w14:paraId="1581651B" w14:textId="138337DB" w:rsidR="00905B28" w:rsidRPr="00DF086F" w:rsidRDefault="00922E14" w:rsidP="00905B28">
            <w:pPr>
              <w:rPr>
                <w:rFonts w:cs="Open Sans"/>
                <w:sz w:val="18"/>
                <w:szCs w:val="18"/>
              </w:rPr>
            </w:pPr>
            <w:r w:rsidRPr="00DF086F">
              <w:rPr>
                <w:rFonts w:cs="Open Sans"/>
                <w:sz w:val="18"/>
                <w:szCs w:val="18"/>
              </w:rPr>
              <w:lastRenderedPageBreak/>
              <w:t>F</w:t>
            </w:r>
            <w:r w:rsidR="00747A7E" w:rsidRPr="00DF086F">
              <w:rPr>
                <w:rFonts w:cs="Open Sans"/>
                <w:sz w:val="18"/>
                <w:szCs w:val="18"/>
              </w:rPr>
              <w:t xml:space="preserve">ire barnehager har </w:t>
            </w:r>
            <w:r w:rsidRPr="00DF086F">
              <w:rPr>
                <w:rFonts w:cs="Open Sans"/>
                <w:sz w:val="18"/>
                <w:szCs w:val="18"/>
              </w:rPr>
              <w:t>prøvd ut vurderingsverktøyet</w:t>
            </w:r>
            <w:r w:rsidR="00747A7E" w:rsidRPr="00DF086F">
              <w:rPr>
                <w:rFonts w:cs="Open Sans"/>
                <w:sz w:val="18"/>
                <w:szCs w:val="18"/>
              </w:rPr>
              <w:t xml:space="preserve">. Tilbakemeldingene er at de synes det er gode spørsmål, fint at det er med forklaringer av fagspråk, utydelig hva som er del 1,2,3. </w:t>
            </w:r>
          </w:p>
          <w:p w14:paraId="112468B3" w14:textId="0A1BBFB0" w:rsidR="00747A7E" w:rsidRPr="00DF086F" w:rsidRDefault="00747A7E" w:rsidP="00905B28">
            <w:pPr>
              <w:rPr>
                <w:rFonts w:cs="Open Sans"/>
                <w:sz w:val="18"/>
                <w:szCs w:val="18"/>
              </w:rPr>
            </w:pPr>
            <w:r w:rsidRPr="00DF086F">
              <w:rPr>
                <w:rFonts w:cs="Open Sans"/>
                <w:sz w:val="18"/>
                <w:szCs w:val="18"/>
              </w:rPr>
              <w:t xml:space="preserve">Har hatt møte med </w:t>
            </w:r>
            <w:r w:rsidRPr="00DF086F">
              <w:rPr>
                <w:rFonts w:cs="Open Sans"/>
                <w:i/>
                <w:iCs/>
                <w:sz w:val="18"/>
                <w:szCs w:val="18"/>
              </w:rPr>
              <w:t>klipp og lim</w:t>
            </w:r>
            <w:r w:rsidRPr="00DF086F">
              <w:rPr>
                <w:rFonts w:cs="Open Sans"/>
                <w:sz w:val="18"/>
                <w:szCs w:val="18"/>
              </w:rPr>
              <w:t xml:space="preserve"> – de hadde mange gode refleksjoner og løsninger. Er noen utfordringer med </w:t>
            </w:r>
            <w:r w:rsidR="00922E14" w:rsidRPr="00DF086F">
              <w:rPr>
                <w:rFonts w:cs="Open Sans"/>
                <w:sz w:val="18"/>
                <w:szCs w:val="18"/>
              </w:rPr>
              <w:t xml:space="preserve">at det må ut på </w:t>
            </w:r>
            <w:r w:rsidRPr="00DF086F">
              <w:rPr>
                <w:rFonts w:cs="Open Sans"/>
                <w:sz w:val="18"/>
                <w:szCs w:val="18"/>
              </w:rPr>
              <w:t>anbud</w:t>
            </w:r>
            <w:r w:rsidR="00922E14" w:rsidRPr="00DF086F">
              <w:rPr>
                <w:rFonts w:cs="Open Sans"/>
                <w:sz w:val="18"/>
                <w:szCs w:val="18"/>
              </w:rPr>
              <w:t xml:space="preserve">, men det løser seg med at </w:t>
            </w:r>
            <w:r w:rsidRPr="00DF086F">
              <w:rPr>
                <w:rFonts w:cs="Open Sans"/>
                <w:sz w:val="18"/>
                <w:szCs w:val="18"/>
              </w:rPr>
              <w:t xml:space="preserve">DMMH skriver avtale med </w:t>
            </w:r>
            <w:r w:rsidRPr="00DF086F">
              <w:rPr>
                <w:rFonts w:cs="Open Sans"/>
                <w:i/>
                <w:iCs/>
                <w:sz w:val="18"/>
                <w:szCs w:val="18"/>
              </w:rPr>
              <w:t>klipp og lim</w:t>
            </w:r>
            <w:r w:rsidRPr="00DF086F">
              <w:rPr>
                <w:rFonts w:cs="Open Sans"/>
                <w:sz w:val="18"/>
                <w:szCs w:val="18"/>
              </w:rPr>
              <w:t xml:space="preserve">. Målsetting er at arbeidet skal ferdigstilles våren 2025. Statsforvalteren </w:t>
            </w:r>
            <w:r w:rsidR="00922E14" w:rsidRPr="00DF086F">
              <w:rPr>
                <w:rFonts w:cs="Open Sans"/>
                <w:sz w:val="18"/>
                <w:szCs w:val="18"/>
              </w:rPr>
              <w:t xml:space="preserve">har laget en </w:t>
            </w:r>
            <w:proofErr w:type="spellStart"/>
            <w:r w:rsidRPr="00DF086F">
              <w:rPr>
                <w:rFonts w:cs="Open Sans"/>
                <w:sz w:val="18"/>
                <w:szCs w:val="18"/>
              </w:rPr>
              <w:t>en</w:t>
            </w:r>
            <w:proofErr w:type="spellEnd"/>
            <w:r w:rsidRPr="00DF086F">
              <w:rPr>
                <w:rFonts w:cs="Open Sans"/>
                <w:sz w:val="18"/>
                <w:szCs w:val="18"/>
              </w:rPr>
              <w:t xml:space="preserve"> </w:t>
            </w:r>
            <w:r w:rsidR="00922E14" w:rsidRPr="00DF086F">
              <w:rPr>
                <w:rFonts w:cs="Open Sans"/>
                <w:sz w:val="18"/>
                <w:szCs w:val="18"/>
              </w:rPr>
              <w:t>«</w:t>
            </w:r>
            <w:r w:rsidRPr="00DF086F">
              <w:rPr>
                <w:rFonts w:cs="Open Sans"/>
                <w:sz w:val="18"/>
                <w:szCs w:val="18"/>
              </w:rPr>
              <w:t>knapp</w:t>
            </w:r>
            <w:r w:rsidR="00922E14" w:rsidRPr="00DF086F">
              <w:rPr>
                <w:rFonts w:cs="Open Sans"/>
                <w:sz w:val="18"/>
                <w:szCs w:val="18"/>
              </w:rPr>
              <w:t>»</w:t>
            </w:r>
            <w:r w:rsidRPr="00DF086F">
              <w:rPr>
                <w:rFonts w:cs="Open Sans"/>
                <w:sz w:val="18"/>
                <w:szCs w:val="18"/>
              </w:rPr>
              <w:t xml:space="preserve"> på hjemmesiden </w:t>
            </w:r>
            <w:r w:rsidR="00922E14" w:rsidRPr="00DF086F">
              <w:rPr>
                <w:rFonts w:cs="Open Sans"/>
                <w:sz w:val="18"/>
                <w:szCs w:val="18"/>
              </w:rPr>
              <w:t>med samisk språk og kultur, og der kan vi legge vurderingsverktøyet.</w:t>
            </w:r>
            <w:r w:rsidRPr="00DF086F">
              <w:rPr>
                <w:rFonts w:cs="Open Sans"/>
                <w:sz w:val="18"/>
                <w:szCs w:val="18"/>
              </w:rPr>
              <w:t xml:space="preserve"> </w:t>
            </w:r>
          </w:p>
          <w:p w14:paraId="215A065B" w14:textId="4EC823FF" w:rsidR="00747A7E" w:rsidRPr="00DF086F" w:rsidRDefault="00747A7E" w:rsidP="00905B28">
            <w:pPr>
              <w:rPr>
                <w:rFonts w:cs="Open Sans"/>
                <w:sz w:val="18"/>
                <w:szCs w:val="18"/>
              </w:rPr>
            </w:pPr>
            <w:r w:rsidRPr="00DF086F">
              <w:rPr>
                <w:rFonts w:cs="Open Sans"/>
                <w:sz w:val="18"/>
                <w:szCs w:val="18"/>
              </w:rPr>
              <w:t xml:space="preserve">Vært i kontakt med </w:t>
            </w:r>
            <w:proofErr w:type="spellStart"/>
            <w:r w:rsidRPr="00DF086F">
              <w:rPr>
                <w:rFonts w:cs="Open Sans"/>
                <w:sz w:val="18"/>
                <w:szCs w:val="18"/>
              </w:rPr>
              <w:t>Udir</w:t>
            </w:r>
            <w:proofErr w:type="spellEnd"/>
            <w:r w:rsidRPr="00DF086F">
              <w:rPr>
                <w:rFonts w:cs="Open Sans"/>
                <w:sz w:val="18"/>
                <w:szCs w:val="18"/>
              </w:rPr>
              <w:t xml:space="preserve"> – de er interessert, de skal lansere </w:t>
            </w:r>
            <w:r w:rsidR="00922E14" w:rsidRPr="00DF086F">
              <w:rPr>
                <w:rFonts w:cs="Open Sans"/>
                <w:sz w:val="18"/>
                <w:szCs w:val="18"/>
              </w:rPr>
              <w:t>kompetanse</w:t>
            </w:r>
            <w:r w:rsidRPr="00DF086F">
              <w:rPr>
                <w:rFonts w:cs="Open Sans"/>
                <w:sz w:val="18"/>
                <w:szCs w:val="18"/>
              </w:rPr>
              <w:t xml:space="preserve">pakker på samisk, og er interessert i dette arbeidet og ser på mulighetene for at det kan bli nasjonalt. </w:t>
            </w:r>
          </w:p>
          <w:p w14:paraId="33C43A44" w14:textId="77777777" w:rsidR="00905B28" w:rsidRPr="00DF086F" w:rsidRDefault="00905B28" w:rsidP="00905B28">
            <w:pPr>
              <w:rPr>
                <w:rFonts w:cs="Open Sans"/>
                <w:sz w:val="18"/>
                <w:szCs w:val="18"/>
              </w:rPr>
            </w:pPr>
          </w:p>
          <w:p w14:paraId="392DF980" w14:textId="62C16070" w:rsidR="00905B28" w:rsidRPr="00DF086F" w:rsidRDefault="00905B28" w:rsidP="00905B28">
            <w:pPr>
              <w:rPr>
                <w:rFonts w:cs="Open Sans"/>
                <w:sz w:val="18"/>
                <w:szCs w:val="18"/>
              </w:rPr>
            </w:pPr>
            <w:r w:rsidRPr="00DF086F">
              <w:rPr>
                <w:rFonts w:cs="Open Sans"/>
                <w:sz w:val="18"/>
                <w:szCs w:val="18"/>
              </w:rPr>
              <w:t>Spørsmål</w:t>
            </w:r>
            <w:r w:rsidR="00747A7E" w:rsidRPr="00DF086F">
              <w:rPr>
                <w:rFonts w:cs="Open Sans"/>
                <w:sz w:val="18"/>
                <w:szCs w:val="18"/>
              </w:rPr>
              <w:t xml:space="preserve">/ innspill: Sjakktrekk og bruke påstandskort i barnehagen. </w:t>
            </w:r>
          </w:p>
          <w:p w14:paraId="7A8B8FD2" w14:textId="47A16259" w:rsidR="00FD3915" w:rsidRPr="00DF086F" w:rsidRDefault="00FD3915" w:rsidP="00905B28">
            <w:pPr>
              <w:rPr>
                <w:rFonts w:cs="Open Sans"/>
                <w:color w:val="FF0000"/>
                <w:sz w:val="18"/>
                <w:szCs w:val="18"/>
              </w:rPr>
            </w:pPr>
            <w:r w:rsidRPr="00DF086F">
              <w:rPr>
                <w:rFonts w:cs="Open Sans"/>
                <w:color w:val="FF0000"/>
                <w:sz w:val="18"/>
                <w:szCs w:val="18"/>
              </w:rPr>
              <w:t xml:space="preserve"> </w:t>
            </w:r>
          </w:p>
          <w:p w14:paraId="0AA4C12F" w14:textId="77777777" w:rsidR="00922E14" w:rsidRPr="00DF086F" w:rsidRDefault="00922E14" w:rsidP="00905B28">
            <w:pPr>
              <w:rPr>
                <w:rFonts w:cs="Open Sans"/>
                <w:sz w:val="18"/>
                <w:szCs w:val="18"/>
              </w:rPr>
            </w:pPr>
            <w:r w:rsidRPr="00DF086F">
              <w:rPr>
                <w:rFonts w:cs="Open Sans"/>
                <w:sz w:val="18"/>
                <w:szCs w:val="18"/>
              </w:rPr>
              <w:t>Tips fra representantene etter å ha sett på hjemmesida:</w:t>
            </w:r>
          </w:p>
          <w:p w14:paraId="1B184EC1" w14:textId="7A8568D3" w:rsidR="00FD3915" w:rsidRPr="00DF086F" w:rsidRDefault="00FD3915" w:rsidP="00905B28">
            <w:pPr>
              <w:rPr>
                <w:rFonts w:cs="Open Sans"/>
                <w:sz w:val="18"/>
                <w:szCs w:val="18"/>
              </w:rPr>
            </w:pPr>
            <w:r w:rsidRPr="00DF086F">
              <w:rPr>
                <w:rFonts w:cs="Open Sans"/>
                <w:sz w:val="18"/>
                <w:szCs w:val="18"/>
              </w:rPr>
              <w:t>Lenker til alle støtteordninger</w:t>
            </w:r>
            <w:r w:rsidR="00922E14" w:rsidRPr="00DF086F">
              <w:rPr>
                <w:rFonts w:cs="Open Sans"/>
                <w:sz w:val="18"/>
                <w:szCs w:val="18"/>
              </w:rPr>
              <w:t xml:space="preserve"> -lage en egen fane for det.</w:t>
            </w:r>
          </w:p>
          <w:p w14:paraId="36A300B2" w14:textId="4B3699EC" w:rsidR="00FD3915" w:rsidRPr="00DF086F" w:rsidRDefault="00FD3915" w:rsidP="00905B28">
            <w:pPr>
              <w:rPr>
                <w:rFonts w:cs="Open Sans"/>
                <w:sz w:val="18"/>
                <w:szCs w:val="18"/>
              </w:rPr>
            </w:pPr>
            <w:r w:rsidRPr="00DF086F">
              <w:rPr>
                <w:rFonts w:cs="Open Sans"/>
                <w:sz w:val="18"/>
                <w:szCs w:val="18"/>
              </w:rPr>
              <w:t>Koffert – sørsamisk språk- og kulturkiste. Trondheim kommune</w:t>
            </w:r>
            <w:r w:rsidR="00922E14" w:rsidRPr="00DF086F">
              <w:rPr>
                <w:rFonts w:cs="Open Sans"/>
                <w:sz w:val="18"/>
                <w:szCs w:val="18"/>
              </w:rPr>
              <w:t xml:space="preserve"> som har denne hos seg.</w:t>
            </w:r>
            <w:r w:rsidRPr="00DF086F">
              <w:rPr>
                <w:rFonts w:cs="Open Sans"/>
                <w:sz w:val="18"/>
                <w:szCs w:val="18"/>
              </w:rPr>
              <w:t xml:space="preserve"> </w:t>
            </w:r>
            <w:r w:rsidR="00922E14" w:rsidRPr="00DF086F">
              <w:rPr>
                <w:rFonts w:cs="Open Sans"/>
                <w:sz w:val="18"/>
                <w:szCs w:val="18"/>
              </w:rPr>
              <w:t>Kan informasjon om utlån legges på hjemmesida. Berit sjekker ut dette.</w:t>
            </w:r>
          </w:p>
          <w:p w14:paraId="552A9525" w14:textId="77777777" w:rsidR="00905B28" w:rsidRPr="00DF086F" w:rsidRDefault="00905B28" w:rsidP="00905B28">
            <w:pPr>
              <w:rPr>
                <w:rFonts w:cs="Open Sans"/>
                <w:sz w:val="18"/>
                <w:szCs w:val="18"/>
              </w:rPr>
            </w:pPr>
          </w:p>
          <w:p w14:paraId="1796C651" w14:textId="00C765D8" w:rsidR="00DF086F" w:rsidRPr="00DF086F" w:rsidRDefault="00DF086F" w:rsidP="00905B28">
            <w:pPr>
              <w:rPr>
                <w:rFonts w:cs="Open Sans"/>
                <w:sz w:val="18"/>
                <w:szCs w:val="18"/>
              </w:rPr>
            </w:pPr>
            <w:r w:rsidRPr="00DF086F">
              <w:rPr>
                <w:rFonts w:cs="Open Sans"/>
                <w:sz w:val="18"/>
                <w:szCs w:val="18"/>
              </w:rPr>
              <w:t>Dokumentene ble utsendt til alle representantene 22.oktober.</w:t>
            </w:r>
          </w:p>
          <w:p w14:paraId="3271A4A0" w14:textId="77777777" w:rsidR="00DF086F" w:rsidRPr="00DF086F" w:rsidRDefault="00DF086F" w:rsidP="00905B28">
            <w:pPr>
              <w:rPr>
                <w:rFonts w:cs="Open Sans"/>
                <w:sz w:val="18"/>
                <w:szCs w:val="18"/>
              </w:rPr>
            </w:pPr>
            <w:r w:rsidRPr="00DF086F">
              <w:rPr>
                <w:rFonts w:cs="Open Sans"/>
                <w:sz w:val="18"/>
                <w:szCs w:val="18"/>
              </w:rPr>
              <w:t>Frist for å komme med tilbakemeldinger er 28.november.</w:t>
            </w:r>
          </w:p>
          <w:p w14:paraId="07E9524D" w14:textId="77777777" w:rsidR="00DF086F" w:rsidRPr="00DF086F" w:rsidRDefault="00DF086F" w:rsidP="00905B28">
            <w:pPr>
              <w:rPr>
                <w:rFonts w:cs="Open Sans"/>
                <w:sz w:val="18"/>
                <w:szCs w:val="18"/>
              </w:rPr>
            </w:pPr>
          </w:p>
          <w:p w14:paraId="53846CD5" w14:textId="044C18DE" w:rsidR="001562E0" w:rsidRPr="00DF086F" w:rsidRDefault="00DF086F" w:rsidP="001562E0">
            <w:pPr>
              <w:rPr>
                <w:rFonts w:cs="Open Sans"/>
                <w:sz w:val="18"/>
                <w:szCs w:val="18"/>
              </w:rPr>
            </w:pPr>
            <w:r w:rsidRPr="00DF086F">
              <w:rPr>
                <w:rFonts w:cs="Open Sans"/>
                <w:sz w:val="18"/>
                <w:szCs w:val="18"/>
              </w:rPr>
              <w:t>Langsiktig plan; se på om vedlegg kan lenkes opp.</w:t>
            </w:r>
          </w:p>
          <w:p w14:paraId="65FD54FB" w14:textId="77777777" w:rsidR="001562E0" w:rsidRPr="00DF086F" w:rsidRDefault="001562E0" w:rsidP="001562E0">
            <w:pPr>
              <w:rPr>
                <w:rFonts w:cs="Open Sans"/>
                <w:sz w:val="18"/>
                <w:szCs w:val="18"/>
              </w:rPr>
            </w:pPr>
          </w:p>
          <w:p w14:paraId="5E48D5E3" w14:textId="335C5FBD" w:rsidR="001562E0" w:rsidRPr="00DF086F" w:rsidRDefault="001562E0" w:rsidP="001562E0">
            <w:pPr>
              <w:rPr>
                <w:rFonts w:cs="Open Sans"/>
                <w:b/>
                <w:bCs/>
                <w:sz w:val="18"/>
                <w:szCs w:val="18"/>
              </w:rPr>
            </w:pPr>
            <w:r w:rsidRPr="00DF086F">
              <w:rPr>
                <w:rFonts w:cs="Open Sans"/>
                <w:b/>
                <w:bCs/>
                <w:sz w:val="18"/>
                <w:szCs w:val="18"/>
              </w:rPr>
              <w:t xml:space="preserve">Fakta om </w:t>
            </w:r>
            <w:r w:rsidR="00DF086F" w:rsidRPr="00DF086F">
              <w:rPr>
                <w:rFonts w:cs="Open Sans"/>
                <w:b/>
                <w:bCs/>
                <w:sz w:val="18"/>
                <w:szCs w:val="18"/>
              </w:rPr>
              <w:t>barnehagene</w:t>
            </w:r>
            <w:r w:rsidRPr="00DF086F">
              <w:rPr>
                <w:rFonts w:cs="Open Sans"/>
                <w:b/>
                <w:bCs/>
                <w:sz w:val="18"/>
                <w:szCs w:val="18"/>
              </w:rPr>
              <w:t xml:space="preserve"> i </w:t>
            </w:r>
            <w:r w:rsidR="00DF086F" w:rsidRPr="00DF086F">
              <w:rPr>
                <w:rFonts w:cs="Open Sans"/>
                <w:b/>
                <w:bCs/>
                <w:sz w:val="18"/>
                <w:szCs w:val="18"/>
              </w:rPr>
              <w:t>T</w:t>
            </w:r>
            <w:r w:rsidRPr="00DF086F">
              <w:rPr>
                <w:rFonts w:cs="Open Sans"/>
                <w:b/>
                <w:bCs/>
                <w:sz w:val="18"/>
                <w:szCs w:val="18"/>
              </w:rPr>
              <w:t>røndelag</w:t>
            </w:r>
          </w:p>
          <w:p w14:paraId="45F6FB16" w14:textId="23415265" w:rsidR="001562E0" w:rsidRPr="00DF086F" w:rsidRDefault="001562E0" w:rsidP="001562E0">
            <w:pPr>
              <w:rPr>
                <w:rFonts w:cs="Open Sans"/>
                <w:sz w:val="18"/>
                <w:szCs w:val="18"/>
              </w:rPr>
            </w:pPr>
            <w:r w:rsidRPr="00DF086F">
              <w:rPr>
                <w:rFonts w:cs="Open Sans"/>
                <w:sz w:val="18"/>
                <w:szCs w:val="18"/>
              </w:rPr>
              <w:t>Det som er gulet ut i dokumentet ønske</w:t>
            </w:r>
            <w:r w:rsidR="00351E13">
              <w:rPr>
                <w:rFonts w:cs="Open Sans"/>
                <w:sz w:val="18"/>
                <w:szCs w:val="18"/>
              </w:rPr>
              <w:t xml:space="preserve">s det </w:t>
            </w:r>
            <w:r w:rsidRPr="00DF086F">
              <w:rPr>
                <w:rFonts w:cs="Open Sans"/>
                <w:sz w:val="18"/>
                <w:szCs w:val="18"/>
              </w:rPr>
              <w:t>svar</w:t>
            </w:r>
            <w:r w:rsidR="00BB5351" w:rsidRPr="00DF086F">
              <w:rPr>
                <w:rFonts w:cs="Open Sans"/>
                <w:sz w:val="18"/>
                <w:szCs w:val="18"/>
              </w:rPr>
              <w:t>/tilbakemelding</w:t>
            </w:r>
            <w:r w:rsidRPr="00DF086F">
              <w:rPr>
                <w:rFonts w:cs="Open Sans"/>
                <w:sz w:val="18"/>
                <w:szCs w:val="18"/>
              </w:rPr>
              <w:t xml:space="preserve"> på</w:t>
            </w:r>
            <w:r w:rsidR="00351E13">
              <w:rPr>
                <w:rFonts w:cs="Open Sans"/>
                <w:sz w:val="18"/>
                <w:szCs w:val="18"/>
              </w:rPr>
              <w:t>.</w:t>
            </w:r>
          </w:p>
          <w:p w14:paraId="6EC21007" w14:textId="77777777" w:rsidR="001562E0" w:rsidRPr="00DF086F" w:rsidRDefault="001562E0" w:rsidP="001562E0">
            <w:pPr>
              <w:rPr>
                <w:rFonts w:cs="Open Sans"/>
                <w:sz w:val="18"/>
                <w:szCs w:val="18"/>
              </w:rPr>
            </w:pPr>
          </w:p>
          <w:p w14:paraId="2C5A4D45" w14:textId="715BEDE3" w:rsidR="001562E0" w:rsidRPr="00DF086F" w:rsidRDefault="001562E0" w:rsidP="001562E0">
            <w:pPr>
              <w:rPr>
                <w:rFonts w:cs="Open Sans"/>
                <w:b/>
                <w:bCs/>
                <w:sz w:val="18"/>
                <w:szCs w:val="18"/>
              </w:rPr>
            </w:pPr>
            <w:r w:rsidRPr="00DF086F">
              <w:rPr>
                <w:rFonts w:cs="Open Sans"/>
                <w:b/>
                <w:bCs/>
                <w:sz w:val="18"/>
                <w:szCs w:val="18"/>
              </w:rPr>
              <w:t>Utviklingsbilde barnehagene i Trøndelag</w:t>
            </w:r>
          </w:p>
          <w:p w14:paraId="6A5CDAF3" w14:textId="23CF4F7A" w:rsidR="001562E0" w:rsidRPr="00DF086F" w:rsidRDefault="001562E0" w:rsidP="001562E0">
            <w:pPr>
              <w:rPr>
                <w:rFonts w:cs="Open Sans"/>
                <w:sz w:val="18"/>
                <w:szCs w:val="18"/>
              </w:rPr>
            </w:pPr>
            <w:r w:rsidRPr="00DF086F">
              <w:rPr>
                <w:rFonts w:cs="Open Sans"/>
                <w:sz w:val="18"/>
                <w:szCs w:val="18"/>
              </w:rPr>
              <w:t>Innspill: tallene stemmer ikke</w:t>
            </w:r>
          </w:p>
          <w:p w14:paraId="3131D2DA" w14:textId="4893FAC3" w:rsidR="00BB5351" w:rsidRPr="00DF086F" w:rsidRDefault="00BB5351" w:rsidP="001562E0">
            <w:pPr>
              <w:rPr>
                <w:rFonts w:cs="Open Sans"/>
                <w:sz w:val="18"/>
                <w:szCs w:val="18"/>
              </w:rPr>
            </w:pPr>
            <w:r w:rsidRPr="00DF086F">
              <w:rPr>
                <w:rFonts w:cs="Open Sans"/>
                <w:sz w:val="18"/>
                <w:szCs w:val="18"/>
              </w:rPr>
              <w:t xml:space="preserve">Er det oppholdstid som påvirker? </w:t>
            </w:r>
            <w:proofErr w:type="spellStart"/>
            <w:r w:rsidRPr="00DF086F">
              <w:rPr>
                <w:rFonts w:cs="Open Sans"/>
                <w:sz w:val="18"/>
                <w:szCs w:val="18"/>
              </w:rPr>
              <w:t>E</w:t>
            </w:r>
            <w:r w:rsidR="00351E13">
              <w:rPr>
                <w:rFonts w:cs="Open Sans"/>
                <w:sz w:val="18"/>
                <w:szCs w:val="18"/>
              </w:rPr>
              <w:t>vn</w:t>
            </w:r>
            <w:r w:rsidRPr="00DF086F">
              <w:rPr>
                <w:rFonts w:cs="Open Sans"/>
                <w:sz w:val="18"/>
                <w:szCs w:val="18"/>
              </w:rPr>
              <w:t>t</w:t>
            </w:r>
            <w:proofErr w:type="spellEnd"/>
            <w:r w:rsidRPr="00DF086F">
              <w:rPr>
                <w:rFonts w:cs="Open Sans"/>
                <w:sz w:val="18"/>
                <w:szCs w:val="18"/>
              </w:rPr>
              <w:t xml:space="preserve"> to/treåringene og rapportering.</w:t>
            </w:r>
            <w:r w:rsidR="00351E13">
              <w:rPr>
                <w:rFonts w:cs="Open Sans"/>
                <w:sz w:val="18"/>
                <w:szCs w:val="18"/>
              </w:rPr>
              <w:t xml:space="preserve"> Vi ber om at representantene tar en vurdering om dette kun skal være til internt bruk</w:t>
            </w:r>
          </w:p>
          <w:p w14:paraId="1F767C01" w14:textId="77777777" w:rsidR="00BB5351" w:rsidRPr="00DF086F" w:rsidRDefault="00BB5351" w:rsidP="001562E0">
            <w:pPr>
              <w:rPr>
                <w:rFonts w:cs="Open Sans"/>
                <w:sz w:val="18"/>
                <w:szCs w:val="18"/>
              </w:rPr>
            </w:pPr>
          </w:p>
          <w:p w14:paraId="091FB517" w14:textId="31069C87" w:rsidR="00BB5351" w:rsidRPr="00DF086F" w:rsidRDefault="00BB5351" w:rsidP="001562E0">
            <w:pPr>
              <w:rPr>
                <w:rFonts w:cs="Open Sans"/>
                <w:b/>
                <w:bCs/>
                <w:sz w:val="18"/>
                <w:szCs w:val="18"/>
              </w:rPr>
            </w:pPr>
            <w:r w:rsidRPr="00DF086F">
              <w:rPr>
                <w:rFonts w:cs="Open Sans"/>
                <w:b/>
                <w:bCs/>
                <w:sz w:val="18"/>
                <w:szCs w:val="18"/>
              </w:rPr>
              <w:t xml:space="preserve">Samiske perspektiver i </w:t>
            </w:r>
            <w:r w:rsidR="00E90FAE">
              <w:rPr>
                <w:rFonts w:cs="Open Sans"/>
                <w:b/>
                <w:bCs/>
                <w:sz w:val="18"/>
                <w:szCs w:val="18"/>
              </w:rPr>
              <w:t>T</w:t>
            </w:r>
            <w:r w:rsidRPr="00DF086F">
              <w:rPr>
                <w:rFonts w:cs="Open Sans"/>
                <w:b/>
                <w:bCs/>
                <w:sz w:val="18"/>
                <w:szCs w:val="18"/>
              </w:rPr>
              <w:t>røndelag</w:t>
            </w:r>
          </w:p>
          <w:p w14:paraId="61B2F2B0" w14:textId="13BC9988" w:rsidR="00BB5351" w:rsidRPr="00DF086F" w:rsidRDefault="00BB5351" w:rsidP="001562E0">
            <w:pPr>
              <w:rPr>
                <w:rFonts w:cs="Open Sans"/>
                <w:sz w:val="18"/>
                <w:szCs w:val="18"/>
              </w:rPr>
            </w:pPr>
            <w:r w:rsidRPr="00DF086F">
              <w:rPr>
                <w:rFonts w:cs="Open Sans"/>
                <w:sz w:val="18"/>
                <w:szCs w:val="18"/>
              </w:rPr>
              <w:t xml:space="preserve">Må se på om tiltakene er gjennomført, og fastsette hvilke tiltak vi skal ha. Vi må ha realistiske mål. </w:t>
            </w:r>
          </w:p>
          <w:p w14:paraId="36C07BA5" w14:textId="77777777" w:rsidR="00BB5351" w:rsidRPr="00DF086F" w:rsidRDefault="00BB5351" w:rsidP="001562E0">
            <w:pPr>
              <w:rPr>
                <w:rFonts w:cs="Open Sans"/>
                <w:sz w:val="18"/>
                <w:szCs w:val="18"/>
              </w:rPr>
            </w:pPr>
          </w:p>
          <w:p w14:paraId="664B3E94" w14:textId="66B4A3F7" w:rsidR="00BB5351" w:rsidRPr="00351E13" w:rsidRDefault="00BB5351" w:rsidP="001562E0">
            <w:pPr>
              <w:rPr>
                <w:rFonts w:cs="Open Sans"/>
                <w:b/>
                <w:bCs/>
                <w:sz w:val="18"/>
                <w:szCs w:val="18"/>
              </w:rPr>
            </w:pPr>
            <w:r w:rsidRPr="00351E13">
              <w:rPr>
                <w:rFonts w:cs="Open Sans"/>
                <w:b/>
                <w:bCs/>
                <w:sz w:val="18"/>
                <w:szCs w:val="18"/>
              </w:rPr>
              <w:t>Infobrev om kompetansemidler</w:t>
            </w:r>
          </w:p>
          <w:p w14:paraId="05D3562E" w14:textId="251A5BC9" w:rsidR="00BB5351" w:rsidRPr="00351E13" w:rsidRDefault="00351E13" w:rsidP="00351E13">
            <w:pPr>
              <w:rPr>
                <w:rFonts w:cs="Open Sans"/>
                <w:sz w:val="18"/>
                <w:szCs w:val="18"/>
              </w:rPr>
            </w:pPr>
            <w:r w:rsidRPr="00351E13">
              <w:rPr>
                <w:rFonts w:cs="Open Sans"/>
                <w:sz w:val="18"/>
                <w:szCs w:val="18"/>
              </w:rPr>
              <w:t>Enighet om at s</w:t>
            </w:r>
            <w:r w:rsidR="00BB5351" w:rsidRPr="00351E13">
              <w:rPr>
                <w:rFonts w:cs="Open Sans"/>
                <w:sz w:val="18"/>
                <w:szCs w:val="18"/>
              </w:rPr>
              <w:t>kjemaet må ut raskt på grunn av søknadsfrist</w:t>
            </w:r>
            <w:r w:rsidR="00E90FAE">
              <w:rPr>
                <w:rFonts w:cs="Open Sans"/>
                <w:sz w:val="18"/>
                <w:szCs w:val="18"/>
              </w:rPr>
              <w:t>, så vi venter ikke til i januarmøte med dette.</w:t>
            </w:r>
          </w:p>
          <w:p w14:paraId="449E18F8" w14:textId="4FF02AF9" w:rsidR="00351E13" w:rsidRPr="00351E13" w:rsidRDefault="00351E13" w:rsidP="00351E13">
            <w:pPr>
              <w:rPr>
                <w:rFonts w:cs="Open Sans"/>
                <w:sz w:val="18"/>
                <w:szCs w:val="18"/>
              </w:rPr>
            </w:pPr>
          </w:p>
          <w:p w14:paraId="643CD6BB" w14:textId="4D5D26EE" w:rsidR="00351E13" w:rsidRPr="00351E13" w:rsidRDefault="00351E13" w:rsidP="00351E13">
            <w:pPr>
              <w:rPr>
                <w:rFonts w:cs="Open Sans"/>
                <w:i/>
                <w:iCs/>
                <w:sz w:val="18"/>
                <w:szCs w:val="18"/>
              </w:rPr>
            </w:pPr>
            <w:r w:rsidRPr="00351E13">
              <w:rPr>
                <w:rFonts w:cs="Open Sans"/>
                <w:i/>
                <w:iCs/>
                <w:sz w:val="18"/>
                <w:szCs w:val="18"/>
              </w:rPr>
              <w:lastRenderedPageBreak/>
              <w:t xml:space="preserve">Statsforvalteren sender ut </w:t>
            </w:r>
            <w:r>
              <w:rPr>
                <w:rFonts w:cs="Open Sans"/>
                <w:i/>
                <w:iCs/>
                <w:sz w:val="18"/>
                <w:szCs w:val="18"/>
              </w:rPr>
              <w:t>informasjons</w:t>
            </w:r>
            <w:r w:rsidRPr="00351E13">
              <w:rPr>
                <w:rFonts w:cs="Open Sans"/>
                <w:i/>
                <w:iCs/>
                <w:sz w:val="18"/>
                <w:szCs w:val="18"/>
              </w:rPr>
              <w:t xml:space="preserve">brevet til barnehagemyndighetene, med beskjed om at de videresender </w:t>
            </w:r>
            <w:proofErr w:type="gramStart"/>
            <w:r w:rsidRPr="00351E13">
              <w:rPr>
                <w:rFonts w:cs="Open Sans"/>
                <w:i/>
                <w:iCs/>
                <w:sz w:val="18"/>
                <w:szCs w:val="18"/>
              </w:rPr>
              <w:t>mailen</w:t>
            </w:r>
            <w:proofErr w:type="gramEnd"/>
            <w:r w:rsidRPr="00351E13">
              <w:rPr>
                <w:rFonts w:cs="Open Sans"/>
                <w:i/>
                <w:iCs/>
                <w:sz w:val="18"/>
                <w:szCs w:val="18"/>
              </w:rPr>
              <w:t xml:space="preserve"> til alle barnehagene i sin kommune. I </w:t>
            </w:r>
            <w:proofErr w:type="gramStart"/>
            <w:r w:rsidRPr="00351E13">
              <w:rPr>
                <w:rFonts w:cs="Open Sans"/>
                <w:i/>
                <w:iCs/>
                <w:sz w:val="18"/>
                <w:szCs w:val="18"/>
              </w:rPr>
              <w:t>mailen</w:t>
            </w:r>
            <w:proofErr w:type="gramEnd"/>
            <w:r w:rsidRPr="00351E13">
              <w:rPr>
                <w:rFonts w:cs="Open Sans"/>
                <w:i/>
                <w:iCs/>
                <w:sz w:val="18"/>
                <w:szCs w:val="18"/>
              </w:rPr>
              <w:t xml:space="preserve"> bør det stå at det ikke er økonomi til å prioritere så mange nye i 2025, men at det vil være større muligheter til å få midler/støtte i 2026. Vi oppfordrer de til å melde behov uansett. </w:t>
            </w:r>
          </w:p>
          <w:p w14:paraId="4B8F681F" w14:textId="77777777" w:rsidR="00351E13" w:rsidRPr="00351E13" w:rsidRDefault="00351E13" w:rsidP="00351E13">
            <w:pPr>
              <w:rPr>
                <w:rFonts w:cs="Open Sans"/>
                <w:sz w:val="18"/>
                <w:szCs w:val="18"/>
              </w:rPr>
            </w:pPr>
          </w:p>
          <w:p w14:paraId="33E3EDE2" w14:textId="0C2A65C8" w:rsidR="00027FA1" w:rsidRPr="00DF086F" w:rsidRDefault="00027FA1" w:rsidP="00027FA1">
            <w:pPr>
              <w:rPr>
                <w:rFonts w:cs="Open Sans"/>
                <w:b/>
                <w:bCs/>
                <w:sz w:val="18"/>
                <w:szCs w:val="18"/>
              </w:rPr>
            </w:pPr>
            <w:r w:rsidRPr="00DF086F">
              <w:rPr>
                <w:rFonts w:cs="Open Sans"/>
                <w:b/>
                <w:bCs/>
                <w:sz w:val="18"/>
                <w:szCs w:val="18"/>
              </w:rPr>
              <w:t>Innmeldingsskjema</w:t>
            </w:r>
          </w:p>
          <w:p w14:paraId="322B4EAC" w14:textId="34AF3072" w:rsidR="004D0AD1" w:rsidRPr="00351E13" w:rsidRDefault="00351E13" w:rsidP="00905B28">
            <w:pPr>
              <w:rPr>
                <w:rFonts w:cs="Open Sans"/>
                <w:sz w:val="18"/>
                <w:szCs w:val="18"/>
              </w:rPr>
            </w:pPr>
            <w:r w:rsidRPr="00351E13">
              <w:rPr>
                <w:rFonts w:cs="Open Sans"/>
                <w:sz w:val="18"/>
                <w:szCs w:val="18"/>
              </w:rPr>
              <w:t>Ser OK ut.</w:t>
            </w:r>
          </w:p>
          <w:p w14:paraId="4191AA2C" w14:textId="77777777" w:rsidR="004D0AD1" w:rsidRPr="00DF086F" w:rsidRDefault="004D0AD1" w:rsidP="00905B28">
            <w:pPr>
              <w:rPr>
                <w:rFonts w:cs="Open Sans"/>
                <w:sz w:val="18"/>
                <w:szCs w:val="18"/>
              </w:rPr>
            </w:pPr>
          </w:p>
          <w:p w14:paraId="7E29E63E" w14:textId="40C96860" w:rsidR="004D0AD1" w:rsidRPr="00351E13" w:rsidRDefault="004D0AD1" w:rsidP="00905B28">
            <w:pPr>
              <w:rPr>
                <w:rFonts w:cs="Open Sans"/>
                <w:i/>
                <w:iCs/>
                <w:sz w:val="18"/>
                <w:szCs w:val="18"/>
              </w:rPr>
            </w:pPr>
            <w:r w:rsidRPr="00351E13">
              <w:rPr>
                <w:rFonts w:cs="Open Sans"/>
                <w:i/>
                <w:iCs/>
                <w:sz w:val="18"/>
                <w:szCs w:val="18"/>
              </w:rPr>
              <w:t xml:space="preserve">Videre diskusjon/avklaringer </w:t>
            </w:r>
            <w:r w:rsidR="00351E13">
              <w:rPr>
                <w:rFonts w:cs="Open Sans"/>
                <w:i/>
                <w:iCs/>
                <w:sz w:val="18"/>
                <w:szCs w:val="18"/>
              </w:rPr>
              <w:t xml:space="preserve">ang. dokumentene </w:t>
            </w:r>
            <w:r w:rsidRPr="00351E13">
              <w:rPr>
                <w:rFonts w:cs="Open Sans"/>
                <w:i/>
                <w:iCs/>
                <w:sz w:val="18"/>
                <w:szCs w:val="18"/>
              </w:rPr>
              <w:t>vil bli tatt på møte i samarbeidsforum i januar.</w:t>
            </w:r>
            <w:r w:rsidR="00E90FAE">
              <w:rPr>
                <w:rFonts w:cs="Open Sans"/>
                <w:i/>
                <w:iCs/>
                <w:sz w:val="18"/>
                <w:szCs w:val="18"/>
              </w:rPr>
              <w:t xml:space="preserve"> Alle representantene oppfordres til å bruke tid på dokumentene og sende inn </w:t>
            </w:r>
            <w:proofErr w:type="spellStart"/>
            <w:r w:rsidR="00E90FAE">
              <w:rPr>
                <w:rFonts w:cs="Open Sans"/>
                <w:i/>
                <w:iCs/>
                <w:sz w:val="18"/>
                <w:szCs w:val="18"/>
              </w:rPr>
              <w:t>evnt</w:t>
            </w:r>
            <w:proofErr w:type="spellEnd"/>
            <w:r w:rsidR="00E90FAE">
              <w:rPr>
                <w:rFonts w:cs="Open Sans"/>
                <w:i/>
                <w:iCs/>
                <w:sz w:val="18"/>
                <w:szCs w:val="18"/>
              </w:rPr>
              <w:t>. nødvendige endringsforslag.</w:t>
            </w:r>
          </w:p>
        </w:tc>
      </w:tr>
      <w:tr w:rsidR="009C0AC9" w:rsidRPr="004D0AD1" w14:paraId="2271C26E" w14:textId="77777777" w:rsidTr="001E4848">
        <w:tc>
          <w:tcPr>
            <w:tcW w:w="5529" w:type="dxa"/>
          </w:tcPr>
          <w:p w14:paraId="7DD43EF3" w14:textId="77777777" w:rsidR="004D0AD1" w:rsidRPr="004D0AD1" w:rsidRDefault="004D0AD1" w:rsidP="004D0AD1">
            <w:pPr>
              <w:spacing w:after="160" w:line="259" w:lineRule="auto"/>
              <w:rPr>
                <w:rFonts w:cs="Open Sans"/>
                <w:b/>
                <w:bCs/>
                <w:kern w:val="2"/>
                <w:sz w:val="18"/>
                <w:szCs w:val="18"/>
                <w14:ligatures w14:val="standardContextual"/>
              </w:rPr>
            </w:pPr>
            <w:r w:rsidRPr="004D0AD1">
              <w:rPr>
                <w:rFonts w:cs="Open Sans"/>
                <w:b/>
                <w:bCs/>
                <w:kern w:val="2"/>
                <w:sz w:val="18"/>
                <w:szCs w:val="18"/>
                <w14:ligatures w14:val="standardContextual"/>
              </w:rPr>
              <w:lastRenderedPageBreak/>
              <w:t>Sak 18/24 Endrings- og utviklingsarbeid (for ansatte)</w:t>
            </w:r>
          </w:p>
          <w:p w14:paraId="527FDEA5" w14:textId="77777777" w:rsidR="004D0AD1" w:rsidRPr="004D0AD1" w:rsidRDefault="004D0AD1" w:rsidP="004D0AD1">
            <w:pPr>
              <w:spacing w:after="160" w:line="259" w:lineRule="auto"/>
              <w:rPr>
                <w:rFonts w:cs="Open Sans"/>
                <w:kern w:val="2"/>
                <w:sz w:val="18"/>
                <w:szCs w:val="18"/>
                <w14:ligatures w14:val="standardContextual"/>
              </w:rPr>
            </w:pPr>
            <w:r w:rsidRPr="004D0AD1">
              <w:rPr>
                <w:rFonts w:cs="Open Sans"/>
                <w:kern w:val="2"/>
                <w:sz w:val="18"/>
                <w:szCs w:val="18"/>
                <w14:ligatures w14:val="standardContextual"/>
              </w:rPr>
              <w:t>Endring av praksis, gjør det noen forskjell for de ansatte?</w:t>
            </w:r>
          </w:p>
          <w:p w14:paraId="0E8D4F37" w14:textId="1F1BF009" w:rsidR="004D0AD1" w:rsidRPr="004D0AD1" w:rsidRDefault="004D0AD1" w:rsidP="004D0AD1">
            <w:pPr>
              <w:spacing w:after="160" w:line="259" w:lineRule="auto"/>
              <w:rPr>
                <w:rFonts w:cs="Open Sans"/>
                <w:kern w:val="2"/>
                <w:sz w:val="18"/>
                <w:szCs w:val="18"/>
                <w14:ligatures w14:val="standardContextual"/>
              </w:rPr>
            </w:pPr>
            <w:r w:rsidRPr="004D0AD1">
              <w:rPr>
                <w:rFonts w:cs="Open Sans"/>
                <w:kern w:val="2"/>
                <w:sz w:val="18"/>
                <w:szCs w:val="18"/>
                <w14:ligatures w14:val="standardContextual"/>
              </w:rPr>
              <w:t>Fra Indre Namdal kompetansenettverk, styrer i Rønningen barnehage, Ingri Gartland, presenterer og var med oss online.</w:t>
            </w:r>
          </w:p>
          <w:p w14:paraId="3299C64D" w14:textId="77777777" w:rsidR="009C0AC9" w:rsidRPr="004D0AD1" w:rsidRDefault="009C0AC9" w:rsidP="001A5AA8">
            <w:pPr>
              <w:rPr>
                <w:rFonts w:cs="Open Sans"/>
                <w:sz w:val="18"/>
                <w:szCs w:val="18"/>
              </w:rPr>
            </w:pPr>
          </w:p>
        </w:tc>
        <w:tc>
          <w:tcPr>
            <w:tcW w:w="4678" w:type="dxa"/>
          </w:tcPr>
          <w:p w14:paraId="604F3BEB" w14:textId="77777777" w:rsidR="004D0AD1" w:rsidRPr="004D0AD1" w:rsidRDefault="004D0AD1" w:rsidP="004D0AD1">
            <w:pPr>
              <w:rPr>
                <w:rFonts w:cs="Open Sans"/>
                <w:kern w:val="2"/>
                <w:sz w:val="18"/>
                <w:szCs w:val="18"/>
                <w14:ligatures w14:val="standardContextual"/>
              </w:rPr>
            </w:pPr>
          </w:p>
          <w:p w14:paraId="428A2A1F" w14:textId="19114BC6" w:rsidR="004D0AD1" w:rsidRPr="004D0AD1" w:rsidRDefault="004D0AD1" w:rsidP="004D0AD1">
            <w:pPr>
              <w:rPr>
                <w:rFonts w:cs="Open Sans"/>
                <w:kern w:val="2"/>
                <w:sz w:val="18"/>
                <w:szCs w:val="18"/>
                <w14:ligatures w14:val="standardContextual"/>
              </w:rPr>
            </w:pPr>
            <w:r w:rsidRPr="004D0AD1">
              <w:rPr>
                <w:rFonts w:cs="Open Sans"/>
                <w:kern w:val="2"/>
                <w:sz w:val="18"/>
                <w:szCs w:val="18"/>
                <w14:ligatures w14:val="standardContextual"/>
              </w:rPr>
              <w:t>Hovedpoeng:</w:t>
            </w:r>
            <w:r w:rsidR="0012748E">
              <w:rPr>
                <w:rFonts w:cs="Open Sans"/>
                <w:kern w:val="2"/>
                <w:sz w:val="18"/>
                <w:szCs w:val="18"/>
                <w14:ligatures w14:val="standardContextual"/>
              </w:rPr>
              <w:t xml:space="preserve"> </w:t>
            </w:r>
            <w:r w:rsidR="00E90FAE">
              <w:rPr>
                <w:rFonts w:cs="Open Sans"/>
                <w:kern w:val="2"/>
                <w:sz w:val="18"/>
                <w:szCs w:val="18"/>
                <w14:ligatures w14:val="standardContextual"/>
              </w:rPr>
              <w:t>Har b</w:t>
            </w:r>
            <w:r w:rsidR="0012748E">
              <w:rPr>
                <w:rFonts w:cs="Open Sans"/>
                <w:kern w:val="2"/>
                <w:sz w:val="18"/>
                <w:szCs w:val="18"/>
                <w14:ligatures w14:val="standardContextual"/>
              </w:rPr>
              <w:t xml:space="preserve">rukt god tid på alle fokusområder, </w:t>
            </w:r>
            <w:proofErr w:type="gramStart"/>
            <w:r w:rsidR="0012748E">
              <w:rPr>
                <w:rFonts w:cs="Open Sans"/>
                <w:kern w:val="2"/>
                <w:sz w:val="18"/>
                <w:szCs w:val="18"/>
                <w14:ligatures w14:val="standardContextual"/>
              </w:rPr>
              <w:t>konkret</w:t>
            </w:r>
            <w:r w:rsidR="00E90FAE">
              <w:rPr>
                <w:rFonts w:cs="Open Sans"/>
                <w:kern w:val="2"/>
                <w:sz w:val="18"/>
                <w:szCs w:val="18"/>
                <w14:ligatures w14:val="standardContextual"/>
              </w:rPr>
              <w:t>e</w:t>
            </w:r>
            <w:r w:rsidR="0012748E">
              <w:rPr>
                <w:rFonts w:cs="Open Sans"/>
                <w:kern w:val="2"/>
                <w:sz w:val="18"/>
                <w:szCs w:val="18"/>
                <w14:ligatures w14:val="standardContextual"/>
              </w:rPr>
              <w:t xml:space="preserve"> og smale fokusområder,</w:t>
            </w:r>
            <w:proofErr w:type="gramEnd"/>
            <w:r w:rsidR="0012748E">
              <w:rPr>
                <w:rFonts w:cs="Open Sans"/>
                <w:kern w:val="2"/>
                <w:sz w:val="18"/>
                <w:szCs w:val="18"/>
                <w14:ligatures w14:val="standardContextual"/>
              </w:rPr>
              <w:t xml:space="preserve"> alle ansatte har vært deltagende. De klarer å se barnet i e</w:t>
            </w:r>
            <w:r w:rsidR="00351E13">
              <w:rPr>
                <w:rFonts w:cs="Open Sans"/>
                <w:kern w:val="2"/>
                <w:sz w:val="18"/>
                <w:szCs w:val="18"/>
                <w14:ligatures w14:val="standardContextual"/>
              </w:rPr>
              <w:t>t</w:t>
            </w:r>
            <w:r w:rsidR="0012748E">
              <w:rPr>
                <w:rFonts w:cs="Open Sans"/>
                <w:kern w:val="2"/>
                <w:sz w:val="18"/>
                <w:szCs w:val="18"/>
                <w14:ligatures w14:val="standardContextual"/>
              </w:rPr>
              <w:t xml:space="preserve"> mer</w:t>
            </w:r>
            <w:r w:rsidR="00351E13">
              <w:rPr>
                <w:rFonts w:cs="Open Sans"/>
                <w:kern w:val="2"/>
                <w:sz w:val="18"/>
                <w:szCs w:val="18"/>
                <w14:ligatures w14:val="standardContextual"/>
              </w:rPr>
              <w:t xml:space="preserve"> </w:t>
            </w:r>
            <w:r w:rsidR="0012748E">
              <w:rPr>
                <w:rFonts w:cs="Open Sans"/>
                <w:kern w:val="2"/>
                <w:sz w:val="18"/>
                <w:szCs w:val="18"/>
                <w14:ligatures w14:val="standardContextual"/>
              </w:rPr>
              <w:t>helhetlig perspektiv.</w:t>
            </w:r>
          </w:p>
          <w:p w14:paraId="29574400" w14:textId="77777777" w:rsidR="004D0AD1" w:rsidRPr="004D0AD1" w:rsidRDefault="004D0AD1" w:rsidP="004D0AD1">
            <w:pPr>
              <w:rPr>
                <w:rFonts w:cs="Open Sans"/>
                <w:kern w:val="2"/>
                <w:sz w:val="18"/>
                <w:szCs w:val="18"/>
                <w14:ligatures w14:val="standardContextual"/>
              </w:rPr>
            </w:pPr>
          </w:p>
          <w:p w14:paraId="4D612268" w14:textId="5FA69EE4" w:rsidR="00000EEE" w:rsidRPr="00351E13" w:rsidRDefault="00351E13" w:rsidP="00351E13">
            <w:pPr>
              <w:rPr>
                <w:rFonts w:cs="Open Sans"/>
                <w:i/>
                <w:iCs/>
                <w:sz w:val="18"/>
                <w:szCs w:val="18"/>
              </w:rPr>
            </w:pPr>
            <w:r w:rsidRPr="00351E13">
              <w:rPr>
                <w:rFonts w:cs="Open Sans"/>
                <w:i/>
                <w:iCs/>
                <w:sz w:val="18"/>
                <w:szCs w:val="18"/>
              </w:rPr>
              <w:t>Se egne foiler</w:t>
            </w:r>
          </w:p>
        </w:tc>
      </w:tr>
      <w:tr w:rsidR="009C0AC9" w:rsidRPr="004D0AD1" w14:paraId="6F04199B" w14:textId="77777777" w:rsidTr="001E4848">
        <w:tc>
          <w:tcPr>
            <w:tcW w:w="5529" w:type="dxa"/>
          </w:tcPr>
          <w:p w14:paraId="76896A08" w14:textId="77777777" w:rsidR="004D0AD1" w:rsidRPr="004D0AD1" w:rsidRDefault="004D0AD1" w:rsidP="004D0AD1">
            <w:pPr>
              <w:spacing w:after="160" w:line="259" w:lineRule="auto"/>
              <w:rPr>
                <w:rFonts w:cs="Open Sans"/>
                <w:b/>
                <w:bCs/>
                <w:kern w:val="2"/>
                <w:sz w:val="18"/>
                <w:szCs w:val="18"/>
                <w14:ligatures w14:val="standardContextual"/>
              </w:rPr>
            </w:pPr>
            <w:r w:rsidRPr="004D0AD1">
              <w:rPr>
                <w:rFonts w:cs="Open Sans"/>
                <w:b/>
                <w:bCs/>
                <w:kern w:val="2"/>
                <w:sz w:val="18"/>
                <w:szCs w:val="18"/>
                <w14:ligatures w14:val="standardContextual"/>
              </w:rPr>
              <w:t>Sak 19/24 Endrings- og utviklingsarbeid (for barna)</w:t>
            </w:r>
          </w:p>
          <w:p w14:paraId="10B5AFF1" w14:textId="77777777" w:rsidR="004D0AD1" w:rsidRPr="004D0AD1" w:rsidRDefault="004D0AD1" w:rsidP="004D0AD1">
            <w:pPr>
              <w:spacing w:after="160" w:line="259" w:lineRule="auto"/>
              <w:rPr>
                <w:rFonts w:cs="Open Sans"/>
                <w:kern w:val="2"/>
                <w:sz w:val="18"/>
                <w:szCs w:val="18"/>
                <w14:ligatures w14:val="standardContextual"/>
              </w:rPr>
            </w:pPr>
            <w:r w:rsidRPr="004D0AD1">
              <w:rPr>
                <w:rFonts w:cs="Open Sans"/>
                <w:kern w:val="2"/>
                <w:sz w:val="18"/>
                <w:szCs w:val="18"/>
                <w14:ligatures w14:val="standardContextual"/>
              </w:rPr>
              <w:t>Endring av praksis, gjør det noen forskjell for barna?</w:t>
            </w:r>
          </w:p>
          <w:p w14:paraId="5E18C887" w14:textId="78B1CDB9" w:rsidR="00F51A33" w:rsidRPr="004D0AD1" w:rsidRDefault="004D0AD1" w:rsidP="004D0AD1">
            <w:pPr>
              <w:framePr w:hSpace="141" w:wrap="around" w:vAnchor="page" w:hAnchor="margin" w:y="3613"/>
              <w:spacing w:after="160" w:line="259" w:lineRule="auto"/>
              <w:rPr>
                <w:rFonts w:cs="Open Sans"/>
                <w:kern w:val="2"/>
                <w:sz w:val="18"/>
                <w:szCs w:val="18"/>
                <w14:ligatures w14:val="standardContextual"/>
              </w:rPr>
            </w:pPr>
            <w:r w:rsidRPr="004D0AD1">
              <w:rPr>
                <w:rFonts w:cs="Open Sans"/>
                <w:kern w:val="2"/>
                <w:sz w:val="18"/>
                <w:szCs w:val="18"/>
                <w14:ligatures w14:val="standardContextual"/>
              </w:rPr>
              <w:t>Fra Fosen kompetansenettverk, utviklingsveileder Gøril Dønheim-Nilsen</w:t>
            </w:r>
            <w:r w:rsidR="00A93EFA">
              <w:rPr>
                <w:rFonts w:cs="Open Sans"/>
                <w:kern w:val="2"/>
                <w:sz w:val="18"/>
                <w:szCs w:val="18"/>
                <w14:ligatures w14:val="standardContextual"/>
              </w:rPr>
              <w:t xml:space="preserve"> </w:t>
            </w:r>
          </w:p>
          <w:p w14:paraId="013CC251" w14:textId="0E29F74D" w:rsidR="009C0AC9" w:rsidRPr="004D0AD1" w:rsidRDefault="00C6447F" w:rsidP="00CF6278">
            <w:pPr>
              <w:rPr>
                <w:rFonts w:eastAsia="Times New Roman" w:cs="Open Sans"/>
                <w:b/>
                <w:bCs/>
                <w:sz w:val="18"/>
                <w:szCs w:val="18"/>
                <w:lang w:eastAsia="nb-NO"/>
              </w:rPr>
            </w:pPr>
            <w:r w:rsidRPr="004D0AD1">
              <w:rPr>
                <w:rFonts w:eastAsia="Open Sans" w:cs="Open Sans"/>
                <w:kern w:val="24"/>
                <w:sz w:val="18"/>
                <w:szCs w:val="18"/>
                <w:lang w:eastAsia="nb-NO"/>
              </w:rPr>
              <w:t xml:space="preserve">       </w:t>
            </w:r>
          </w:p>
        </w:tc>
        <w:tc>
          <w:tcPr>
            <w:tcW w:w="4678" w:type="dxa"/>
          </w:tcPr>
          <w:p w14:paraId="62DFA1F4" w14:textId="472898DF" w:rsidR="0012748E" w:rsidRDefault="004D0AD1" w:rsidP="00CF6278">
            <w:pPr>
              <w:rPr>
                <w:rFonts w:cs="Open Sans"/>
                <w:sz w:val="18"/>
                <w:szCs w:val="18"/>
              </w:rPr>
            </w:pPr>
            <w:r w:rsidRPr="004D0AD1">
              <w:rPr>
                <w:rFonts w:cs="Open Sans"/>
                <w:sz w:val="18"/>
                <w:szCs w:val="18"/>
              </w:rPr>
              <w:t>Hovedpoeng:</w:t>
            </w:r>
            <w:r w:rsidR="0012748E">
              <w:rPr>
                <w:rFonts w:cs="Open Sans"/>
                <w:sz w:val="18"/>
                <w:szCs w:val="18"/>
              </w:rPr>
              <w:t xml:space="preserve"> Har prøvd ut ulike kvalitetsutviklingsprosjekt. BAKOM, ekstern barnehagevurdering, «Tett på». Viktig med skriftlig halvårsvurderinger, har blitt et verktøy for styrere. Her har det blitt spurt om litt forskjellig, blant annet det å lede utviklingsprosess</w:t>
            </w:r>
            <w:r w:rsidR="00E90FAE">
              <w:rPr>
                <w:rFonts w:cs="Open Sans"/>
                <w:sz w:val="18"/>
                <w:szCs w:val="18"/>
              </w:rPr>
              <w:t>er</w:t>
            </w:r>
            <w:r w:rsidR="0012748E">
              <w:rPr>
                <w:rFonts w:cs="Open Sans"/>
                <w:sz w:val="18"/>
                <w:szCs w:val="18"/>
              </w:rPr>
              <w:t xml:space="preserve">, hvordan utviklingsarbeidet gjør en forskjell for barna.  De som svarer </w:t>
            </w:r>
            <w:r w:rsidR="00E90FAE">
              <w:rPr>
                <w:rFonts w:cs="Open Sans"/>
                <w:sz w:val="18"/>
                <w:szCs w:val="18"/>
              </w:rPr>
              <w:t xml:space="preserve">på </w:t>
            </w:r>
            <w:r w:rsidR="0012748E">
              <w:rPr>
                <w:rFonts w:cs="Open Sans"/>
                <w:sz w:val="18"/>
                <w:szCs w:val="18"/>
              </w:rPr>
              <w:t>halvårsevaluering</w:t>
            </w:r>
            <w:r w:rsidR="00E90FAE">
              <w:rPr>
                <w:rFonts w:cs="Open Sans"/>
                <w:sz w:val="18"/>
                <w:szCs w:val="18"/>
              </w:rPr>
              <w:t>ene</w:t>
            </w:r>
            <w:r w:rsidR="0012748E">
              <w:rPr>
                <w:rFonts w:cs="Open Sans"/>
                <w:sz w:val="18"/>
                <w:szCs w:val="18"/>
              </w:rPr>
              <w:t xml:space="preserve"> er stort sett lederteamet. </w:t>
            </w:r>
          </w:p>
          <w:p w14:paraId="5F4D1F96" w14:textId="04772E67" w:rsidR="00A93EFA" w:rsidRDefault="00A93EFA" w:rsidP="00CF6278">
            <w:pPr>
              <w:rPr>
                <w:rFonts w:cs="Open Sans"/>
                <w:sz w:val="18"/>
                <w:szCs w:val="18"/>
              </w:rPr>
            </w:pPr>
            <w:r>
              <w:rPr>
                <w:rFonts w:cs="Open Sans"/>
                <w:sz w:val="18"/>
                <w:szCs w:val="18"/>
              </w:rPr>
              <w:t>Gøril leste opp en praksisfortelling, som omhandlet det å ta barna på alvor.</w:t>
            </w:r>
          </w:p>
          <w:p w14:paraId="00FB2C90" w14:textId="51C37771" w:rsidR="004D0AD1" w:rsidRPr="004D0AD1" w:rsidRDefault="0012748E" w:rsidP="00CF6278">
            <w:pPr>
              <w:rPr>
                <w:rFonts w:cs="Open Sans"/>
                <w:sz w:val="18"/>
                <w:szCs w:val="18"/>
              </w:rPr>
            </w:pPr>
            <w:r>
              <w:rPr>
                <w:rFonts w:cs="Open Sans"/>
                <w:sz w:val="18"/>
                <w:szCs w:val="18"/>
              </w:rPr>
              <w:t xml:space="preserve"> </w:t>
            </w:r>
          </w:p>
          <w:p w14:paraId="356E9983" w14:textId="743895D7" w:rsidR="00183B21" w:rsidRPr="00A93EFA" w:rsidRDefault="00A93EFA" w:rsidP="00ED0AC0">
            <w:pPr>
              <w:rPr>
                <w:rFonts w:cs="Open Sans"/>
                <w:i/>
                <w:iCs/>
                <w:sz w:val="18"/>
                <w:szCs w:val="18"/>
              </w:rPr>
            </w:pPr>
            <w:r w:rsidRPr="00A93EFA">
              <w:rPr>
                <w:rFonts w:cs="Open Sans"/>
                <w:i/>
                <w:iCs/>
                <w:sz w:val="18"/>
                <w:szCs w:val="18"/>
              </w:rPr>
              <w:t>Se egne foiler</w:t>
            </w:r>
          </w:p>
        </w:tc>
      </w:tr>
      <w:tr w:rsidR="004D0AD1" w:rsidRPr="004D0AD1" w14:paraId="37821C78" w14:textId="77777777" w:rsidTr="001E4848">
        <w:tc>
          <w:tcPr>
            <w:tcW w:w="5529" w:type="dxa"/>
          </w:tcPr>
          <w:p w14:paraId="370B0009" w14:textId="6B3BCC01" w:rsidR="004D0AD1" w:rsidRPr="004D0AD1" w:rsidRDefault="004D0AD1" w:rsidP="004D0AD1">
            <w:pPr>
              <w:rPr>
                <w:rFonts w:cs="Open Sans"/>
                <w:sz w:val="18"/>
                <w:szCs w:val="18"/>
                <w14:ligatures w14:val="standardContextual"/>
              </w:rPr>
            </w:pPr>
            <w:r w:rsidRPr="004D0AD1">
              <w:rPr>
                <w:rFonts w:cs="Open Sans"/>
                <w:b/>
                <w:bCs/>
                <w:kern w:val="2"/>
                <w:sz w:val="18"/>
                <w:szCs w:val="18"/>
                <w14:ligatures w14:val="standardContextual"/>
              </w:rPr>
              <w:t>Sak 20/</w:t>
            </w:r>
            <w:proofErr w:type="gramStart"/>
            <w:r w:rsidRPr="004D0AD1">
              <w:rPr>
                <w:rFonts w:cs="Open Sans"/>
                <w:b/>
                <w:bCs/>
                <w:kern w:val="2"/>
                <w:sz w:val="18"/>
                <w:szCs w:val="18"/>
                <w14:ligatures w14:val="standardContextual"/>
              </w:rPr>
              <w:t xml:space="preserve">24 </w:t>
            </w:r>
            <w:r w:rsidRPr="004D0AD1">
              <w:rPr>
                <w:rFonts w:cs="Open Sans"/>
                <w:b/>
                <w:bCs/>
                <w:sz w:val="18"/>
                <w:szCs w:val="18"/>
                <w14:ligatures w14:val="standardContextual"/>
              </w:rPr>
              <w:t xml:space="preserve"> Ny</w:t>
            </w:r>
            <w:proofErr w:type="gramEnd"/>
            <w:r w:rsidR="00A93EFA">
              <w:rPr>
                <w:rFonts w:cs="Open Sans"/>
                <w:b/>
                <w:bCs/>
                <w:sz w:val="18"/>
                <w:szCs w:val="18"/>
                <w14:ligatures w14:val="standardContextual"/>
              </w:rPr>
              <w:t>-</w:t>
            </w:r>
            <w:r w:rsidRPr="004D0AD1">
              <w:rPr>
                <w:rFonts w:cs="Open Sans"/>
                <w:b/>
                <w:bCs/>
                <w:sz w:val="18"/>
                <w:szCs w:val="18"/>
                <w14:ligatures w14:val="standardContextual"/>
              </w:rPr>
              <w:t>tiltaket</w:t>
            </w:r>
          </w:p>
          <w:p w14:paraId="1D9F44A6" w14:textId="77777777" w:rsidR="00D100C7" w:rsidRDefault="004D0AD1" w:rsidP="00D100C7">
            <w:pPr>
              <w:rPr>
                <w:rFonts w:cs="Open Sans"/>
                <w:sz w:val="18"/>
                <w:szCs w:val="18"/>
                <w14:ligatures w14:val="standardContextual"/>
              </w:rPr>
            </w:pPr>
            <w:r w:rsidRPr="004D0AD1">
              <w:rPr>
                <w:rFonts w:cs="Open Sans"/>
                <w:sz w:val="18"/>
                <w:szCs w:val="18"/>
                <w14:ligatures w14:val="standardContextual"/>
              </w:rPr>
              <w:t xml:space="preserve">Presentasjon fra Trøndelag </w:t>
            </w:r>
            <w:proofErr w:type="gramStart"/>
            <w:r w:rsidRPr="004D0AD1">
              <w:rPr>
                <w:rFonts w:cs="Open Sans"/>
                <w:sz w:val="18"/>
                <w:szCs w:val="18"/>
                <w14:ligatures w14:val="standardContextual"/>
              </w:rPr>
              <w:t>sørvest kompetansenettverk</w:t>
            </w:r>
            <w:proofErr w:type="gramEnd"/>
            <w:r w:rsidRPr="004D0AD1">
              <w:rPr>
                <w:rFonts w:cs="Open Sans"/>
                <w:sz w:val="18"/>
                <w:szCs w:val="18"/>
                <w14:ligatures w14:val="standardContextual"/>
              </w:rPr>
              <w:t xml:space="preserve"> ved Skaun kommune</w:t>
            </w:r>
            <w:r w:rsidR="00A93EFA">
              <w:rPr>
                <w:rFonts w:cs="Open Sans"/>
                <w:sz w:val="18"/>
                <w:szCs w:val="18"/>
                <w14:ligatures w14:val="standardContextual"/>
              </w:rPr>
              <w:t>,</w:t>
            </w:r>
            <w:r w:rsidRPr="004D0AD1">
              <w:rPr>
                <w:rFonts w:cs="Open Sans"/>
                <w:sz w:val="18"/>
                <w:szCs w:val="18"/>
                <w14:ligatures w14:val="standardContextual"/>
              </w:rPr>
              <w:t xml:space="preserve"> og vi får høre hvordan de har fulgt opp nyutdannede barnehagelærere</w:t>
            </w:r>
            <w:r w:rsidR="00A93EFA">
              <w:rPr>
                <w:rFonts w:cs="Open Sans"/>
                <w:sz w:val="18"/>
                <w:szCs w:val="18"/>
                <w14:ligatures w14:val="standardContextual"/>
              </w:rPr>
              <w:t xml:space="preserve">. </w:t>
            </w:r>
          </w:p>
          <w:p w14:paraId="22394EEC" w14:textId="77777777" w:rsidR="00D100C7" w:rsidRDefault="00D100C7" w:rsidP="00D100C7">
            <w:pPr>
              <w:rPr>
                <w:rFonts w:cs="Open Sans"/>
                <w:sz w:val="18"/>
                <w:szCs w:val="18"/>
                <w14:ligatures w14:val="standardContextual"/>
              </w:rPr>
            </w:pPr>
          </w:p>
          <w:p w14:paraId="7E2105BA" w14:textId="77777777" w:rsidR="00D100C7" w:rsidRDefault="00D100C7" w:rsidP="00D100C7">
            <w:pPr>
              <w:rPr>
                <w:rFonts w:cs="Open Sans"/>
                <w:sz w:val="18"/>
                <w:szCs w:val="18"/>
                <w14:ligatures w14:val="standardContextual"/>
              </w:rPr>
            </w:pPr>
          </w:p>
          <w:p w14:paraId="2E7EE4E2" w14:textId="77777777" w:rsidR="00D100C7" w:rsidRDefault="00D100C7" w:rsidP="00D100C7">
            <w:pPr>
              <w:rPr>
                <w:rFonts w:cs="Open Sans"/>
                <w:sz w:val="18"/>
                <w:szCs w:val="18"/>
                <w14:ligatures w14:val="standardContextual"/>
              </w:rPr>
            </w:pPr>
          </w:p>
          <w:p w14:paraId="35821726" w14:textId="77777777" w:rsidR="00D100C7" w:rsidRDefault="00D100C7" w:rsidP="00D100C7">
            <w:pPr>
              <w:rPr>
                <w:rFonts w:cs="Open Sans"/>
                <w:sz w:val="18"/>
                <w:szCs w:val="18"/>
                <w14:ligatures w14:val="standardContextual"/>
              </w:rPr>
            </w:pPr>
          </w:p>
          <w:p w14:paraId="6530A150" w14:textId="77777777" w:rsidR="00D100C7" w:rsidRDefault="00D100C7" w:rsidP="00D100C7">
            <w:pPr>
              <w:rPr>
                <w:rFonts w:cs="Open Sans"/>
                <w:sz w:val="18"/>
                <w:szCs w:val="18"/>
                <w14:ligatures w14:val="standardContextual"/>
              </w:rPr>
            </w:pPr>
          </w:p>
          <w:p w14:paraId="21937693" w14:textId="77777777" w:rsidR="00D100C7" w:rsidRDefault="00D100C7" w:rsidP="00D100C7">
            <w:pPr>
              <w:rPr>
                <w:rFonts w:cs="Open Sans"/>
                <w:sz w:val="18"/>
                <w:szCs w:val="18"/>
                <w14:ligatures w14:val="standardContextual"/>
              </w:rPr>
            </w:pPr>
          </w:p>
          <w:p w14:paraId="67FC6B7B" w14:textId="77777777" w:rsidR="00D100C7" w:rsidRDefault="00D100C7" w:rsidP="00D100C7">
            <w:pPr>
              <w:rPr>
                <w:rFonts w:cs="Open Sans"/>
                <w:sz w:val="18"/>
                <w:szCs w:val="18"/>
                <w14:ligatures w14:val="standardContextual"/>
              </w:rPr>
            </w:pPr>
          </w:p>
          <w:p w14:paraId="7079A48C" w14:textId="77777777" w:rsidR="00D100C7" w:rsidRDefault="00D100C7" w:rsidP="00D100C7">
            <w:pPr>
              <w:rPr>
                <w:rFonts w:cs="Open Sans"/>
                <w:sz w:val="18"/>
                <w:szCs w:val="18"/>
                <w14:ligatures w14:val="standardContextual"/>
              </w:rPr>
            </w:pPr>
          </w:p>
          <w:p w14:paraId="7787B54A" w14:textId="77777777" w:rsidR="00D100C7" w:rsidRDefault="00D100C7" w:rsidP="00D100C7">
            <w:pPr>
              <w:rPr>
                <w:rFonts w:cs="Open Sans"/>
                <w:sz w:val="18"/>
                <w:szCs w:val="18"/>
                <w14:ligatures w14:val="standardContextual"/>
              </w:rPr>
            </w:pPr>
          </w:p>
          <w:p w14:paraId="18CAD3F3" w14:textId="77777777" w:rsidR="00D100C7" w:rsidRDefault="00D100C7" w:rsidP="00D100C7">
            <w:pPr>
              <w:rPr>
                <w:rFonts w:cs="Open Sans"/>
                <w:sz w:val="18"/>
                <w:szCs w:val="18"/>
                <w14:ligatures w14:val="standardContextual"/>
              </w:rPr>
            </w:pPr>
          </w:p>
          <w:p w14:paraId="6A867890" w14:textId="77777777" w:rsidR="00D100C7" w:rsidRDefault="00D100C7" w:rsidP="00D100C7">
            <w:pPr>
              <w:rPr>
                <w:rFonts w:cs="Open Sans"/>
                <w:sz w:val="18"/>
                <w:szCs w:val="18"/>
                <w14:ligatures w14:val="standardContextual"/>
              </w:rPr>
            </w:pPr>
          </w:p>
          <w:p w14:paraId="0B10F2EA" w14:textId="77777777" w:rsidR="00D100C7" w:rsidRDefault="00D100C7" w:rsidP="00D100C7">
            <w:pPr>
              <w:rPr>
                <w:rFonts w:cs="Open Sans"/>
                <w:sz w:val="18"/>
                <w:szCs w:val="18"/>
                <w14:ligatures w14:val="standardContextual"/>
              </w:rPr>
            </w:pPr>
          </w:p>
          <w:p w14:paraId="51FFCE70" w14:textId="77777777" w:rsidR="00D100C7" w:rsidRDefault="00D100C7" w:rsidP="00D100C7">
            <w:pPr>
              <w:rPr>
                <w:rFonts w:cs="Open Sans"/>
                <w:sz w:val="18"/>
                <w:szCs w:val="18"/>
                <w14:ligatures w14:val="standardContextual"/>
              </w:rPr>
            </w:pPr>
          </w:p>
          <w:p w14:paraId="482D983E" w14:textId="77777777" w:rsidR="00D100C7" w:rsidRDefault="00D100C7" w:rsidP="00D100C7">
            <w:pPr>
              <w:rPr>
                <w:rFonts w:cs="Open Sans"/>
                <w:sz w:val="18"/>
                <w:szCs w:val="18"/>
                <w14:ligatures w14:val="standardContextual"/>
              </w:rPr>
            </w:pPr>
          </w:p>
          <w:p w14:paraId="79B5BF9E" w14:textId="77777777" w:rsidR="00D100C7" w:rsidRDefault="00D100C7" w:rsidP="00D100C7">
            <w:pPr>
              <w:rPr>
                <w:rFonts w:cs="Open Sans"/>
                <w:sz w:val="18"/>
                <w:szCs w:val="18"/>
                <w14:ligatures w14:val="standardContextual"/>
              </w:rPr>
            </w:pPr>
          </w:p>
          <w:p w14:paraId="24F2371D" w14:textId="77777777" w:rsidR="00D100C7" w:rsidRDefault="00D100C7" w:rsidP="00D100C7">
            <w:pPr>
              <w:rPr>
                <w:rFonts w:cs="Open Sans"/>
                <w:sz w:val="18"/>
                <w:szCs w:val="18"/>
                <w14:ligatures w14:val="standardContextual"/>
              </w:rPr>
            </w:pPr>
          </w:p>
          <w:p w14:paraId="5A77BA17" w14:textId="77777777" w:rsidR="00D100C7" w:rsidRDefault="00D100C7" w:rsidP="00D100C7">
            <w:pPr>
              <w:rPr>
                <w:rFonts w:cs="Open Sans"/>
                <w:sz w:val="18"/>
                <w:szCs w:val="18"/>
                <w14:ligatures w14:val="standardContextual"/>
              </w:rPr>
            </w:pPr>
          </w:p>
          <w:p w14:paraId="0FF69AAE" w14:textId="77777777" w:rsidR="00D100C7" w:rsidRDefault="00D100C7" w:rsidP="00D100C7">
            <w:pPr>
              <w:rPr>
                <w:rFonts w:cs="Open Sans"/>
                <w:sz w:val="18"/>
                <w:szCs w:val="18"/>
                <w14:ligatures w14:val="standardContextual"/>
              </w:rPr>
            </w:pPr>
          </w:p>
          <w:p w14:paraId="3A6A6D29" w14:textId="77777777" w:rsidR="00D100C7" w:rsidRDefault="00D100C7" w:rsidP="00D100C7">
            <w:pPr>
              <w:rPr>
                <w:rFonts w:cs="Open Sans"/>
                <w:sz w:val="18"/>
                <w:szCs w:val="18"/>
                <w14:ligatures w14:val="standardContextual"/>
              </w:rPr>
            </w:pPr>
          </w:p>
          <w:p w14:paraId="02175AA7" w14:textId="77777777" w:rsidR="00D100C7" w:rsidRDefault="00D100C7" w:rsidP="00D100C7">
            <w:pPr>
              <w:rPr>
                <w:rFonts w:cs="Open Sans"/>
                <w:sz w:val="18"/>
                <w:szCs w:val="18"/>
                <w14:ligatures w14:val="standardContextual"/>
              </w:rPr>
            </w:pPr>
          </w:p>
          <w:p w14:paraId="1A52ABCC" w14:textId="77777777" w:rsidR="00D100C7" w:rsidRDefault="00D100C7" w:rsidP="00D100C7">
            <w:pPr>
              <w:rPr>
                <w:rFonts w:cs="Open Sans"/>
                <w:sz w:val="18"/>
                <w:szCs w:val="18"/>
                <w14:ligatures w14:val="standardContextual"/>
              </w:rPr>
            </w:pPr>
          </w:p>
          <w:p w14:paraId="3142FD82" w14:textId="77777777" w:rsidR="00D100C7" w:rsidRDefault="00D100C7" w:rsidP="00D100C7">
            <w:pPr>
              <w:rPr>
                <w:rFonts w:cs="Open Sans"/>
                <w:sz w:val="18"/>
                <w:szCs w:val="18"/>
                <w14:ligatures w14:val="standardContextual"/>
              </w:rPr>
            </w:pPr>
          </w:p>
          <w:p w14:paraId="2EF182B2" w14:textId="709578AA" w:rsidR="00D100C7" w:rsidRDefault="00D100C7" w:rsidP="00D100C7">
            <w:pPr>
              <w:rPr>
                <w:rFonts w:cs="Open Sans"/>
                <w:kern w:val="2"/>
                <w:sz w:val="18"/>
                <w:szCs w:val="18"/>
                <w14:ligatures w14:val="standardContextual"/>
              </w:rPr>
            </w:pPr>
            <w:r>
              <w:rPr>
                <w:rFonts w:cs="Open Sans"/>
                <w:kern w:val="2"/>
                <w:sz w:val="18"/>
                <w:szCs w:val="18"/>
                <w14:ligatures w14:val="standardContextual"/>
              </w:rPr>
              <w:t>Gladmelding: det er bevilget midler i Statsbudsjettet for 2025 at også barnehager skal få midler til å drive med veiledning av nyutdannede.</w:t>
            </w:r>
          </w:p>
          <w:p w14:paraId="022FABAD" w14:textId="77777777" w:rsidR="00D100C7" w:rsidRDefault="00D100C7" w:rsidP="00D100C7">
            <w:pPr>
              <w:rPr>
                <w:rFonts w:cs="Open Sans"/>
                <w:kern w:val="2"/>
                <w:sz w:val="18"/>
                <w:szCs w:val="18"/>
                <w14:ligatures w14:val="standardContextual"/>
              </w:rPr>
            </w:pPr>
          </w:p>
          <w:p w14:paraId="79D9CA7C" w14:textId="77777777" w:rsidR="00D100C7" w:rsidRDefault="00D100C7" w:rsidP="00D100C7">
            <w:pPr>
              <w:rPr>
                <w:rFonts w:cs="Open Sans"/>
                <w:kern w:val="2"/>
                <w:sz w:val="18"/>
                <w:szCs w:val="18"/>
                <w14:ligatures w14:val="standardContextual"/>
              </w:rPr>
            </w:pPr>
            <w:r>
              <w:rPr>
                <w:rFonts w:cs="Open Sans"/>
                <w:kern w:val="2"/>
                <w:sz w:val="18"/>
                <w:szCs w:val="18"/>
                <w14:ligatures w14:val="standardContextual"/>
              </w:rPr>
              <w:t>Om det er flere nettverk som ønsker å ta kontakt med en UH for å få støtte til arbeidet med å følge opp nyutdannede, så kan dere ta kontakt med:</w:t>
            </w:r>
          </w:p>
          <w:p w14:paraId="3339F18F" w14:textId="77777777" w:rsidR="00D100C7" w:rsidRDefault="00D100C7" w:rsidP="00D100C7">
            <w:pPr>
              <w:rPr>
                <w:rFonts w:cs="Open Sans"/>
                <w:kern w:val="2"/>
                <w:sz w:val="18"/>
                <w:szCs w:val="18"/>
                <w14:ligatures w14:val="standardContextual"/>
              </w:rPr>
            </w:pPr>
            <w:hyperlink r:id="rId11" w:history="1">
              <w:r w:rsidRPr="000849DE">
                <w:rPr>
                  <w:rStyle w:val="Hyperkobling"/>
                  <w:rFonts w:cs="Open Sans"/>
                  <w:kern w:val="2"/>
                  <w:sz w:val="18"/>
                  <w:szCs w:val="18"/>
                  <w14:ligatures w14:val="standardContextual"/>
                </w:rPr>
                <w:t>nina.c.vasseljen@ntnu.no</w:t>
              </w:r>
            </w:hyperlink>
          </w:p>
          <w:p w14:paraId="50F4C4C1" w14:textId="77777777" w:rsidR="00D100C7" w:rsidRDefault="00D100C7" w:rsidP="00D100C7">
            <w:pPr>
              <w:rPr>
                <w:rFonts w:cs="Open Sans"/>
                <w:kern w:val="2"/>
                <w:sz w:val="18"/>
                <w:szCs w:val="18"/>
                <w14:ligatures w14:val="standardContextual"/>
              </w:rPr>
            </w:pPr>
            <w:hyperlink r:id="rId12" w:history="1">
              <w:r w:rsidRPr="000849DE">
                <w:rPr>
                  <w:rStyle w:val="Hyperkobling"/>
                  <w:rFonts w:cs="Open Sans"/>
                  <w:kern w:val="2"/>
                  <w:sz w:val="18"/>
                  <w:szCs w:val="18"/>
                  <w14:ligatures w14:val="standardContextual"/>
                </w:rPr>
                <w:t>Sissel.D.Fjaran@dmmh.no</w:t>
              </w:r>
            </w:hyperlink>
          </w:p>
          <w:p w14:paraId="592CF6BB" w14:textId="77777777" w:rsidR="00D100C7" w:rsidRDefault="00D100C7" w:rsidP="00D100C7">
            <w:pPr>
              <w:rPr>
                <w:rFonts w:cs="Open Sans"/>
                <w:kern w:val="2"/>
                <w:sz w:val="18"/>
                <w:szCs w:val="18"/>
                <w14:ligatures w14:val="standardContextual"/>
              </w:rPr>
            </w:pPr>
            <w:hyperlink r:id="rId13" w:history="1">
              <w:r w:rsidRPr="000849DE">
                <w:rPr>
                  <w:rStyle w:val="Hyperkobling"/>
                  <w:rFonts w:cs="Open Sans"/>
                  <w:kern w:val="2"/>
                  <w:sz w:val="18"/>
                  <w:szCs w:val="18"/>
                  <w14:ligatures w14:val="standardContextual"/>
                </w:rPr>
                <w:t>wenche.johannessen@nord.no</w:t>
              </w:r>
            </w:hyperlink>
          </w:p>
          <w:p w14:paraId="5E2A6422" w14:textId="77777777" w:rsidR="004D0AD1" w:rsidRPr="004D0AD1" w:rsidRDefault="004D0AD1" w:rsidP="004D0AD1">
            <w:pPr>
              <w:spacing w:after="160" w:line="259" w:lineRule="auto"/>
              <w:rPr>
                <w:rFonts w:cs="Open Sans"/>
                <w:b/>
                <w:bCs/>
                <w:kern w:val="2"/>
                <w:sz w:val="18"/>
                <w:szCs w:val="18"/>
                <w14:ligatures w14:val="standardContextual"/>
              </w:rPr>
            </w:pPr>
          </w:p>
          <w:p w14:paraId="74145248" w14:textId="77777777" w:rsidR="004D0AD1" w:rsidRPr="004D0AD1" w:rsidRDefault="004D0AD1" w:rsidP="004D0AD1">
            <w:pPr>
              <w:spacing w:after="160" w:line="259" w:lineRule="auto"/>
              <w:rPr>
                <w:rFonts w:cs="Open Sans"/>
                <w:b/>
                <w:bCs/>
                <w:kern w:val="2"/>
                <w:sz w:val="18"/>
                <w:szCs w:val="18"/>
                <w14:ligatures w14:val="standardContextual"/>
              </w:rPr>
            </w:pPr>
          </w:p>
          <w:p w14:paraId="3F1FC0CE" w14:textId="77777777" w:rsidR="004D0AD1" w:rsidRPr="004D0AD1" w:rsidRDefault="004D0AD1" w:rsidP="004D0AD1">
            <w:pPr>
              <w:spacing w:after="160" w:line="259" w:lineRule="auto"/>
              <w:rPr>
                <w:rFonts w:cs="Open Sans"/>
                <w:b/>
                <w:bCs/>
                <w:kern w:val="2"/>
                <w:sz w:val="18"/>
                <w:szCs w:val="18"/>
                <w14:ligatures w14:val="standardContextual"/>
              </w:rPr>
            </w:pPr>
          </w:p>
        </w:tc>
        <w:tc>
          <w:tcPr>
            <w:tcW w:w="4678" w:type="dxa"/>
          </w:tcPr>
          <w:p w14:paraId="6D88F7B3" w14:textId="234D89C1" w:rsidR="004D0AD1" w:rsidRDefault="004D0AD1" w:rsidP="004D0AD1">
            <w:pPr>
              <w:rPr>
                <w:rFonts w:cs="Open Sans"/>
                <w:kern w:val="2"/>
                <w:sz w:val="18"/>
                <w:szCs w:val="18"/>
                <w14:ligatures w14:val="standardContextual"/>
              </w:rPr>
            </w:pPr>
          </w:p>
          <w:p w14:paraId="56CD24E7" w14:textId="69660BB6" w:rsidR="00A93EFA" w:rsidRDefault="00A93EFA" w:rsidP="004D0AD1">
            <w:pPr>
              <w:rPr>
                <w:rFonts w:cs="Open Sans"/>
                <w:kern w:val="2"/>
                <w:sz w:val="18"/>
                <w:szCs w:val="18"/>
                <w14:ligatures w14:val="standardContextual"/>
              </w:rPr>
            </w:pPr>
            <w:r w:rsidRPr="00A93EFA">
              <w:rPr>
                <w:rFonts w:cs="Open Sans"/>
                <w:i/>
                <w:iCs/>
                <w:kern w:val="2"/>
                <w:sz w:val="18"/>
                <w:szCs w:val="18"/>
                <w14:ligatures w14:val="standardContextual"/>
              </w:rPr>
              <w:t>Se egne foiler</w:t>
            </w:r>
            <w:r>
              <w:rPr>
                <w:rFonts w:cs="Open Sans"/>
                <w:i/>
                <w:iCs/>
                <w:kern w:val="2"/>
                <w:sz w:val="18"/>
                <w:szCs w:val="18"/>
                <w14:ligatures w14:val="standardContextual"/>
              </w:rPr>
              <w:t xml:space="preserve"> </w:t>
            </w:r>
            <w:r>
              <w:rPr>
                <w:rFonts w:cs="Open Sans"/>
                <w:kern w:val="2"/>
                <w:sz w:val="18"/>
                <w:szCs w:val="18"/>
                <w14:ligatures w14:val="standardContextual"/>
              </w:rPr>
              <w:t>som viser hvordan regionen arbeider med å veilede nyutdannede barnehagelærere.</w:t>
            </w:r>
          </w:p>
          <w:p w14:paraId="3B3A5C0E" w14:textId="60DEC43A" w:rsidR="00A93EFA" w:rsidRDefault="00A93EFA" w:rsidP="004D0AD1">
            <w:pPr>
              <w:rPr>
                <w:rFonts w:cs="Open Sans"/>
                <w:kern w:val="2"/>
                <w:sz w:val="18"/>
                <w:szCs w:val="18"/>
                <w14:ligatures w14:val="standardContextual"/>
              </w:rPr>
            </w:pPr>
            <w:r>
              <w:rPr>
                <w:rFonts w:cs="Open Sans"/>
                <w:kern w:val="2"/>
                <w:sz w:val="18"/>
                <w:szCs w:val="18"/>
                <w14:ligatures w14:val="standardContextual"/>
              </w:rPr>
              <w:t>Paneldebatt der Robert Øyum-Jakobsen (utviklingsveileder), Grete Anita Tronvoll (barnehagemyndighet i Skaun kommune), Silje Trøan (</w:t>
            </w:r>
            <w:proofErr w:type="spellStart"/>
            <w:proofErr w:type="gramStart"/>
            <w:r>
              <w:rPr>
                <w:rFonts w:cs="Open Sans"/>
                <w:kern w:val="2"/>
                <w:sz w:val="18"/>
                <w:szCs w:val="18"/>
                <w14:ligatures w14:val="standardContextual"/>
              </w:rPr>
              <w:t>ass.styrer</w:t>
            </w:r>
            <w:proofErr w:type="spellEnd"/>
            <w:proofErr w:type="gramEnd"/>
            <w:r>
              <w:rPr>
                <w:rFonts w:cs="Open Sans"/>
                <w:kern w:val="2"/>
                <w:sz w:val="18"/>
                <w:szCs w:val="18"/>
                <w14:ligatures w14:val="standardContextual"/>
              </w:rPr>
              <w:t xml:space="preserve"> og veileder) og Nora </w:t>
            </w:r>
            <w:proofErr w:type="spellStart"/>
            <w:r>
              <w:rPr>
                <w:rFonts w:cs="Open Sans"/>
                <w:kern w:val="2"/>
                <w:sz w:val="18"/>
                <w:szCs w:val="18"/>
                <w14:ligatures w14:val="standardContextual"/>
              </w:rPr>
              <w:t>Aunet</w:t>
            </w:r>
            <w:proofErr w:type="spellEnd"/>
            <w:r>
              <w:rPr>
                <w:rFonts w:cs="Open Sans"/>
                <w:kern w:val="2"/>
                <w:sz w:val="18"/>
                <w:szCs w:val="18"/>
                <w14:ligatures w14:val="standardContextual"/>
              </w:rPr>
              <w:t xml:space="preserve"> (2.års nyansatt ved en barnehage i Skaun kommune).</w:t>
            </w:r>
          </w:p>
          <w:p w14:paraId="66E9B901" w14:textId="77777777" w:rsidR="00A93EFA" w:rsidRDefault="00A93EFA" w:rsidP="004D0AD1">
            <w:pPr>
              <w:rPr>
                <w:rFonts w:cs="Open Sans"/>
                <w:kern w:val="2"/>
                <w:sz w:val="18"/>
                <w:szCs w:val="18"/>
                <w14:ligatures w14:val="standardContextual"/>
              </w:rPr>
            </w:pPr>
          </w:p>
          <w:p w14:paraId="7B729FF9" w14:textId="2A6D2375" w:rsidR="00A93EFA" w:rsidRDefault="00DE797A" w:rsidP="004D0AD1">
            <w:pPr>
              <w:rPr>
                <w:rFonts w:cs="Open Sans"/>
                <w:kern w:val="2"/>
                <w:sz w:val="18"/>
                <w:szCs w:val="18"/>
                <w14:ligatures w14:val="standardContextual"/>
              </w:rPr>
            </w:pPr>
            <w:r>
              <w:rPr>
                <w:rFonts w:cs="Open Sans"/>
                <w:kern w:val="2"/>
                <w:sz w:val="18"/>
                <w:szCs w:val="18"/>
                <w14:ligatures w14:val="standardContextual"/>
              </w:rPr>
              <w:t>I paneldebatten</w:t>
            </w:r>
            <w:r w:rsidR="00A93EFA">
              <w:rPr>
                <w:rFonts w:cs="Open Sans"/>
                <w:kern w:val="2"/>
                <w:sz w:val="18"/>
                <w:szCs w:val="18"/>
                <w14:ligatures w14:val="standardContextual"/>
              </w:rPr>
              <w:t xml:space="preserve"> fikk vi høre hvordan de arbeider på ulike nivå med temaet. Veileder har 10-15% stilling avsatt til å veilede de nyansatte i kommunen (1.og 2.års nyutdannede). De setter av et veiledningstreff </w:t>
            </w:r>
            <w:proofErr w:type="spellStart"/>
            <w:r w:rsidR="00A93EFA">
              <w:rPr>
                <w:rFonts w:cs="Open Sans"/>
                <w:kern w:val="2"/>
                <w:sz w:val="18"/>
                <w:szCs w:val="18"/>
                <w14:ligatures w14:val="standardContextual"/>
              </w:rPr>
              <w:t>pr.mnd</w:t>
            </w:r>
            <w:proofErr w:type="spellEnd"/>
            <w:r w:rsidR="00A93EFA">
              <w:rPr>
                <w:rFonts w:cs="Open Sans"/>
                <w:kern w:val="2"/>
                <w:sz w:val="18"/>
                <w:szCs w:val="18"/>
                <w14:ligatures w14:val="standardContextual"/>
              </w:rPr>
              <w:t>. Det oppleves som svært nyttig å få veiledning fra en annen en</w:t>
            </w:r>
            <w:r>
              <w:rPr>
                <w:rFonts w:cs="Open Sans"/>
                <w:kern w:val="2"/>
                <w:sz w:val="18"/>
                <w:szCs w:val="18"/>
                <w14:ligatures w14:val="standardContextual"/>
              </w:rPr>
              <w:t>n</w:t>
            </w:r>
            <w:r w:rsidR="00A93EFA">
              <w:rPr>
                <w:rFonts w:cs="Open Sans"/>
                <w:kern w:val="2"/>
                <w:sz w:val="18"/>
                <w:szCs w:val="18"/>
                <w14:ligatures w14:val="standardContextual"/>
              </w:rPr>
              <w:t xml:space="preserve"> styrer/kollegaer ved egen barnehage. Den nyansatte ser at de kunne hatt enda mer relevant praksis</w:t>
            </w:r>
            <w:r w:rsidR="00E90FAE">
              <w:rPr>
                <w:rFonts w:cs="Open Sans"/>
                <w:kern w:val="2"/>
                <w:sz w:val="18"/>
                <w:szCs w:val="18"/>
                <w14:ligatures w14:val="standardContextual"/>
              </w:rPr>
              <w:t xml:space="preserve"> i utdanningen</w:t>
            </w:r>
            <w:r w:rsidR="00A93EFA">
              <w:rPr>
                <w:rFonts w:cs="Open Sans"/>
                <w:kern w:val="2"/>
                <w:sz w:val="18"/>
                <w:szCs w:val="18"/>
                <w14:ligatures w14:val="standardContextual"/>
              </w:rPr>
              <w:t>, og kanskje også være mer ute i praksis</w:t>
            </w:r>
            <w:r>
              <w:rPr>
                <w:rFonts w:cs="Open Sans"/>
                <w:kern w:val="2"/>
                <w:sz w:val="18"/>
                <w:szCs w:val="18"/>
                <w14:ligatures w14:val="standardContextual"/>
              </w:rPr>
              <w:t xml:space="preserve">, kanskje 1 fast dag </w:t>
            </w:r>
            <w:proofErr w:type="spellStart"/>
            <w:r>
              <w:rPr>
                <w:rFonts w:cs="Open Sans"/>
                <w:kern w:val="2"/>
                <w:sz w:val="18"/>
                <w:szCs w:val="18"/>
                <w14:ligatures w14:val="standardContextual"/>
              </w:rPr>
              <w:lastRenderedPageBreak/>
              <w:t>pr.uke</w:t>
            </w:r>
            <w:proofErr w:type="spellEnd"/>
            <w:r>
              <w:rPr>
                <w:rFonts w:cs="Open Sans"/>
                <w:kern w:val="2"/>
                <w:sz w:val="18"/>
                <w:szCs w:val="18"/>
                <w14:ligatures w14:val="standardContextual"/>
              </w:rPr>
              <w:t xml:space="preserve">. Da kunne de vært med på foreldremøter, sett hva pedagogene gjør i sin planleggingstid osv. </w:t>
            </w:r>
          </w:p>
          <w:p w14:paraId="700B9918" w14:textId="77777777" w:rsidR="00DE797A" w:rsidRDefault="00DE797A" w:rsidP="004D0AD1">
            <w:pPr>
              <w:rPr>
                <w:rFonts w:cs="Open Sans"/>
                <w:kern w:val="2"/>
                <w:sz w:val="18"/>
                <w:szCs w:val="18"/>
                <w14:ligatures w14:val="standardContextual"/>
              </w:rPr>
            </w:pPr>
            <w:proofErr w:type="spellStart"/>
            <w:r>
              <w:rPr>
                <w:rFonts w:cs="Open Sans"/>
                <w:kern w:val="2"/>
                <w:sz w:val="18"/>
                <w:szCs w:val="18"/>
                <w14:ligatures w14:val="standardContextual"/>
              </w:rPr>
              <w:t>Bhg.myndigheten</w:t>
            </w:r>
            <w:proofErr w:type="spellEnd"/>
            <w:r>
              <w:rPr>
                <w:rFonts w:cs="Open Sans"/>
                <w:kern w:val="2"/>
                <w:sz w:val="18"/>
                <w:szCs w:val="18"/>
                <w14:ligatures w14:val="standardContextual"/>
              </w:rPr>
              <w:t xml:space="preserve"> beskriver at det har vært svært nyttig å lage et </w:t>
            </w:r>
            <w:proofErr w:type="spellStart"/>
            <w:r>
              <w:rPr>
                <w:rFonts w:cs="Open Sans"/>
                <w:kern w:val="2"/>
                <w:sz w:val="18"/>
                <w:szCs w:val="18"/>
                <w14:ligatures w14:val="standardContextual"/>
              </w:rPr>
              <w:t>årshjul</w:t>
            </w:r>
            <w:proofErr w:type="spellEnd"/>
            <w:r>
              <w:rPr>
                <w:rFonts w:cs="Open Sans"/>
                <w:kern w:val="2"/>
                <w:sz w:val="18"/>
                <w:szCs w:val="18"/>
                <w14:ligatures w14:val="standardContextual"/>
              </w:rPr>
              <w:t xml:space="preserve">. De som er satt inn der de har pedagoger på disp. får også veiledning. </w:t>
            </w:r>
          </w:p>
          <w:p w14:paraId="38EAB6DA" w14:textId="18BCE325" w:rsidR="00DE797A" w:rsidRDefault="00DE797A" w:rsidP="004D0AD1">
            <w:pPr>
              <w:rPr>
                <w:rFonts w:cs="Open Sans"/>
                <w:kern w:val="2"/>
                <w:sz w:val="18"/>
                <w:szCs w:val="18"/>
                <w14:ligatures w14:val="standardContextual"/>
              </w:rPr>
            </w:pPr>
            <w:r>
              <w:rPr>
                <w:rFonts w:cs="Open Sans"/>
                <w:kern w:val="2"/>
                <w:sz w:val="18"/>
                <w:szCs w:val="18"/>
                <w14:ligatures w14:val="standardContextual"/>
              </w:rPr>
              <w:t>Veilederen sier det er nyttig med felles veiledning også, spesielt for 2.års nyutdannede.</w:t>
            </w:r>
          </w:p>
          <w:p w14:paraId="4AFCEC34" w14:textId="77777777" w:rsidR="00DE797A" w:rsidRDefault="00DE797A" w:rsidP="004D0AD1">
            <w:pPr>
              <w:rPr>
                <w:rFonts w:cs="Open Sans"/>
                <w:kern w:val="2"/>
                <w:sz w:val="18"/>
                <w:szCs w:val="18"/>
                <w14:ligatures w14:val="standardContextual"/>
              </w:rPr>
            </w:pPr>
          </w:p>
          <w:p w14:paraId="1A78F974" w14:textId="77777777" w:rsidR="004D0AD1" w:rsidRDefault="004D0AD1" w:rsidP="00D100C7">
            <w:pPr>
              <w:rPr>
                <w:rFonts w:cs="Open Sans"/>
                <w:sz w:val="18"/>
                <w:szCs w:val="18"/>
              </w:rPr>
            </w:pPr>
          </w:p>
          <w:p w14:paraId="0E49C8DB" w14:textId="77777777" w:rsidR="00E90FAE" w:rsidRDefault="00E90FAE" w:rsidP="00D100C7">
            <w:pPr>
              <w:rPr>
                <w:rFonts w:cs="Open Sans"/>
                <w:i/>
                <w:iCs/>
                <w:sz w:val="18"/>
                <w:szCs w:val="18"/>
              </w:rPr>
            </w:pPr>
            <w:r w:rsidRPr="00E90FAE">
              <w:rPr>
                <w:rFonts w:cs="Open Sans"/>
                <w:i/>
                <w:iCs/>
                <w:sz w:val="18"/>
                <w:szCs w:val="18"/>
              </w:rPr>
              <w:t xml:space="preserve">Statsforvalteren anbefaler </w:t>
            </w:r>
            <w:r>
              <w:rPr>
                <w:rFonts w:cs="Open Sans"/>
                <w:i/>
                <w:iCs/>
                <w:sz w:val="18"/>
                <w:szCs w:val="18"/>
              </w:rPr>
              <w:t>alle nettverk til å oppfordre alle kommunene/eierne i sin region til å komme i gang med veiledning av nyansatte. Det er et godt tiltak for å beholde nyansatte barnehagelærere!</w:t>
            </w:r>
          </w:p>
          <w:p w14:paraId="4034753B" w14:textId="049662DB" w:rsidR="00E90FAE" w:rsidRPr="00E90FAE" w:rsidRDefault="00E90FAE" w:rsidP="00D100C7">
            <w:pPr>
              <w:rPr>
                <w:rFonts w:cs="Open Sans"/>
                <w:i/>
                <w:iCs/>
                <w:sz w:val="18"/>
                <w:szCs w:val="18"/>
              </w:rPr>
            </w:pPr>
            <w:r>
              <w:rPr>
                <w:rFonts w:cs="Open Sans"/>
                <w:i/>
                <w:iCs/>
                <w:sz w:val="18"/>
                <w:szCs w:val="18"/>
              </w:rPr>
              <w:t>Fra 2025 vil det også bli gitt støtte til dette arbeidet, så det er virkelig en gulrot for de barnehageeierne som igangsetter tiltak på området.</w:t>
            </w:r>
          </w:p>
        </w:tc>
      </w:tr>
    </w:tbl>
    <w:p w14:paraId="0B982A60" w14:textId="5B3938C1" w:rsidR="00724482" w:rsidRPr="004D1AD2" w:rsidRDefault="00724482" w:rsidP="00724482">
      <w:pPr>
        <w:rPr>
          <w:sz w:val="18"/>
          <w:szCs w:val="18"/>
        </w:rPr>
      </w:pPr>
    </w:p>
    <w:p w14:paraId="0B525F2C" w14:textId="77777777" w:rsidR="00724482" w:rsidRPr="004D1AD2" w:rsidRDefault="00724482" w:rsidP="00724482">
      <w:pPr>
        <w:rPr>
          <w:sz w:val="18"/>
          <w:szCs w:val="18"/>
        </w:rPr>
      </w:pPr>
    </w:p>
    <w:p w14:paraId="2BAD7989" w14:textId="461BDCF0" w:rsidR="00B461C3" w:rsidRPr="004D1AD2" w:rsidRDefault="00B461C3" w:rsidP="00B461C3">
      <w:pPr>
        <w:rPr>
          <w:sz w:val="18"/>
          <w:szCs w:val="18"/>
        </w:rPr>
      </w:pPr>
    </w:p>
    <w:sectPr w:rsidR="00B461C3" w:rsidRPr="004D1AD2" w:rsidSect="003B4C45">
      <w:headerReference w:type="default" r:id="rId14"/>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59BB" w14:textId="77777777" w:rsidR="00724482" w:rsidRDefault="00724482" w:rsidP="00A81FDC">
      <w:r>
        <w:separator/>
      </w:r>
    </w:p>
  </w:endnote>
  <w:endnote w:type="continuationSeparator" w:id="0">
    <w:p w14:paraId="176FFAF4" w14:textId="77777777" w:rsidR="00724482" w:rsidRDefault="00724482"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0EF8" w14:textId="77777777" w:rsidR="00724482" w:rsidRDefault="00724482" w:rsidP="00A81FDC">
      <w:r>
        <w:separator/>
      </w:r>
    </w:p>
  </w:footnote>
  <w:footnote w:type="continuationSeparator" w:id="0">
    <w:p w14:paraId="5DADF4A6" w14:textId="77777777" w:rsidR="00724482" w:rsidRDefault="00724482"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74C9F174" w14:textId="77777777" w:rsidTr="00F4330E">
      <w:tc>
        <w:tcPr>
          <w:tcW w:w="4531" w:type="dxa"/>
        </w:tcPr>
        <w:p w14:paraId="64CB8BB9" w14:textId="77777777" w:rsidR="00B67D60" w:rsidRDefault="00B67D60" w:rsidP="0092267D">
          <w:pPr>
            <w:pStyle w:val="Topptekst"/>
          </w:pPr>
        </w:p>
      </w:tc>
      <w:tc>
        <w:tcPr>
          <w:tcW w:w="284" w:type="dxa"/>
        </w:tcPr>
        <w:p w14:paraId="6FBC2A05" w14:textId="77777777" w:rsidR="00B67D60" w:rsidRDefault="00B67D60" w:rsidP="0092267D">
          <w:pPr>
            <w:pStyle w:val="Topptekst"/>
          </w:pPr>
        </w:p>
      </w:tc>
      <w:tc>
        <w:tcPr>
          <w:tcW w:w="4557" w:type="dxa"/>
        </w:tcPr>
        <w:p w14:paraId="20A4FEA6"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240F677"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52B3A8C2" w14:textId="77777777" w:rsidTr="00F4330E">
      <w:tc>
        <w:tcPr>
          <w:tcW w:w="4531" w:type="dxa"/>
        </w:tcPr>
        <w:p w14:paraId="42537C53" w14:textId="77777777" w:rsidR="007F31A3" w:rsidRDefault="007F31A3" w:rsidP="0092267D">
          <w:pPr>
            <w:pStyle w:val="Topptekst"/>
          </w:pPr>
        </w:p>
      </w:tc>
      <w:tc>
        <w:tcPr>
          <w:tcW w:w="284" w:type="dxa"/>
        </w:tcPr>
        <w:p w14:paraId="17D5565E" w14:textId="77777777" w:rsidR="007F31A3" w:rsidRDefault="007F31A3" w:rsidP="0092267D">
          <w:pPr>
            <w:pStyle w:val="Topptekst"/>
          </w:pPr>
        </w:p>
      </w:tc>
      <w:tc>
        <w:tcPr>
          <w:tcW w:w="4557" w:type="dxa"/>
        </w:tcPr>
        <w:p w14:paraId="6E5F224C"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515DEAB9" w14:textId="77777777" w:rsidR="007F31A3" w:rsidRDefault="00083242">
    <w:pPr>
      <w:pStyle w:val="Topptekst"/>
    </w:pPr>
    <w:r>
      <w:rPr>
        <w:noProof/>
      </w:rPr>
      <w:drawing>
        <wp:anchor distT="0" distB="0" distL="114300" distR="114300" simplePos="0" relativeHeight="251658240" behindDoc="0" locked="1" layoutInCell="1" allowOverlap="1" wp14:anchorId="587D2F3A" wp14:editId="5589AC98">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29A1"/>
    <w:multiLevelType w:val="hybridMultilevel"/>
    <w:tmpl w:val="AC4A465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97468F3"/>
    <w:multiLevelType w:val="hybridMultilevel"/>
    <w:tmpl w:val="1F6E00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BA7374"/>
    <w:multiLevelType w:val="hybridMultilevel"/>
    <w:tmpl w:val="09987F04"/>
    <w:lvl w:ilvl="0" w:tplc="AC886DA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F24DAA"/>
    <w:multiLevelType w:val="hybridMultilevel"/>
    <w:tmpl w:val="5094A55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3BC2B62"/>
    <w:multiLevelType w:val="hybridMultilevel"/>
    <w:tmpl w:val="E4F402FE"/>
    <w:lvl w:ilvl="0" w:tplc="86864510">
      <w:start w:val="1"/>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AC7803"/>
    <w:multiLevelType w:val="hybridMultilevel"/>
    <w:tmpl w:val="7C24E9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24301341">
    <w:abstractNumId w:val="0"/>
  </w:num>
  <w:num w:numId="2" w16cid:durableId="1290042872">
    <w:abstractNumId w:val="2"/>
  </w:num>
  <w:num w:numId="3" w16cid:durableId="1013261">
    <w:abstractNumId w:val="3"/>
  </w:num>
  <w:num w:numId="4" w16cid:durableId="880283459">
    <w:abstractNumId w:val="5"/>
  </w:num>
  <w:num w:numId="5" w16cid:durableId="180558616">
    <w:abstractNumId w:val="1"/>
  </w:num>
  <w:num w:numId="6" w16cid:durableId="1369184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82"/>
    <w:rsid w:val="00000EEE"/>
    <w:rsid w:val="0001421C"/>
    <w:rsid w:val="000252E3"/>
    <w:rsid w:val="00027C59"/>
    <w:rsid w:val="00027FA1"/>
    <w:rsid w:val="00036DC7"/>
    <w:rsid w:val="00043162"/>
    <w:rsid w:val="00054275"/>
    <w:rsid w:val="000557CF"/>
    <w:rsid w:val="0007227A"/>
    <w:rsid w:val="00081F4B"/>
    <w:rsid w:val="000821CE"/>
    <w:rsid w:val="00083242"/>
    <w:rsid w:val="00085961"/>
    <w:rsid w:val="0009096E"/>
    <w:rsid w:val="0009692E"/>
    <w:rsid w:val="00096D0B"/>
    <w:rsid w:val="000B5D53"/>
    <w:rsid w:val="000C70B4"/>
    <w:rsid w:val="000D3220"/>
    <w:rsid w:val="000D4F02"/>
    <w:rsid w:val="000E2395"/>
    <w:rsid w:val="001052AB"/>
    <w:rsid w:val="0010666E"/>
    <w:rsid w:val="0012022B"/>
    <w:rsid w:val="0012748E"/>
    <w:rsid w:val="001318BD"/>
    <w:rsid w:val="00151F41"/>
    <w:rsid w:val="00152746"/>
    <w:rsid w:val="001562E0"/>
    <w:rsid w:val="00161275"/>
    <w:rsid w:val="00167A3B"/>
    <w:rsid w:val="0017704E"/>
    <w:rsid w:val="00183B21"/>
    <w:rsid w:val="0019532E"/>
    <w:rsid w:val="001A5AA8"/>
    <w:rsid w:val="001B6B54"/>
    <w:rsid w:val="001C6097"/>
    <w:rsid w:val="001E4848"/>
    <w:rsid w:val="001E53C2"/>
    <w:rsid w:val="001F70BA"/>
    <w:rsid w:val="001F712E"/>
    <w:rsid w:val="002116BD"/>
    <w:rsid w:val="00223F02"/>
    <w:rsid w:val="00226258"/>
    <w:rsid w:val="00227872"/>
    <w:rsid w:val="002658A3"/>
    <w:rsid w:val="00276761"/>
    <w:rsid w:val="002774CC"/>
    <w:rsid w:val="00290030"/>
    <w:rsid w:val="00291491"/>
    <w:rsid w:val="002930AB"/>
    <w:rsid w:val="00293775"/>
    <w:rsid w:val="00297386"/>
    <w:rsid w:val="002B202C"/>
    <w:rsid w:val="002B34A6"/>
    <w:rsid w:val="002B74E4"/>
    <w:rsid w:val="002D021B"/>
    <w:rsid w:val="002D1FCB"/>
    <w:rsid w:val="002D7159"/>
    <w:rsid w:val="002F44C5"/>
    <w:rsid w:val="003106D9"/>
    <w:rsid w:val="00315D42"/>
    <w:rsid w:val="003210C1"/>
    <w:rsid w:val="003261ED"/>
    <w:rsid w:val="00351E13"/>
    <w:rsid w:val="003553C4"/>
    <w:rsid w:val="0035664C"/>
    <w:rsid w:val="0037076C"/>
    <w:rsid w:val="0039131D"/>
    <w:rsid w:val="003923F7"/>
    <w:rsid w:val="003952A7"/>
    <w:rsid w:val="003B22D0"/>
    <w:rsid w:val="003B4C45"/>
    <w:rsid w:val="003D2116"/>
    <w:rsid w:val="003D3685"/>
    <w:rsid w:val="0040148D"/>
    <w:rsid w:val="00401548"/>
    <w:rsid w:val="00402431"/>
    <w:rsid w:val="0043349A"/>
    <w:rsid w:val="004336EA"/>
    <w:rsid w:val="004401AF"/>
    <w:rsid w:val="00446BE4"/>
    <w:rsid w:val="004473DC"/>
    <w:rsid w:val="00447716"/>
    <w:rsid w:val="00452B43"/>
    <w:rsid w:val="0046023D"/>
    <w:rsid w:val="004612D0"/>
    <w:rsid w:val="0047095A"/>
    <w:rsid w:val="004756CE"/>
    <w:rsid w:val="004768C5"/>
    <w:rsid w:val="00481BF4"/>
    <w:rsid w:val="004839A6"/>
    <w:rsid w:val="00492781"/>
    <w:rsid w:val="004A5769"/>
    <w:rsid w:val="004B0A25"/>
    <w:rsid w:val="004B0F1A"/>
    <w:rsid w:val="004B70DA"/>
    <w:rsid w:val="004B7B02"/>
    <w:rsid w:val="004C0403"/>
    <w:rsid w:val="004D0AD1"/>
    <w:rsid w:val="004D1AD2"/>
    <w:rsid w:val="004D53E3"/>
    <w:rsid w:val="004F0A6B"/>
    <w:rsid w:val="004F6215"/>
    <w:rsid w:val="004F6362"/>
    <w:rsid w:val="005101EB"/>
    <w:rsid w:val="00523C13"/>
    <w:rsid w:val="005244E6"/>
    <w:rsid w:val="005303D9"/>
    <w:rsid w:val="0053668D"/>
    <w:rsid w:val="0054339D"/>
    <w:rsid w:val="0054426E"/>
    <w:rsid w:val="0057395D"/>
    <w:rsid w:val="00591C99"/>
    <w:rsid w:val="005957AD"/>
    <w:rsid w:val="0059616E"/>
    <w:rsid w:val="005A2DD0"/>
    <w:rsid w:val="005B15F9"/>
    <w:rsid w:val="005B621A"/>
    <w:rsid w:val="005C4605"/>
    <w:rsid w:val="005D697D"/>
    <w:rsid w:val="005F0046"/>
    <w:rsid w:val="005F3CCA"/>
    <w:rsid w:val="005F463D"/>
    <w:rsid w:val="00600196"/>
    <w:rsid w:val="006434E7"/>
    <w:rsid w:val="006645E0"/>
    <w:rsid w:val="00667FF3"/>
    <w:rsid w:val="0067377A"/>
    <w:rsid w:val="00683A2A"/>
    <w:rsid w:val="006D2D6B"/>
    <w:rsid w:val="006D6DE6"/>
    <w:rsid w:val="006E3811"/>
    <w:rsid w:val="006F5364"/>
    <w:rsid w:val="00711387"/>
    <w:rsid w:val="007151FA"/>
    <w:rsid w:val="00724482"/>
    <w:rsid w:val="00737D5E"/>
    <w:rsid w:val="007412FF"/>
    <w:rsid w:val="00742E78"/>
    <w:rsid w:val="00747A7E"/>
    <w:rsid w:val="00747FC5"/>
    <w:rsid w:val="00750EDD"/>
    <w:rsid w:val="00767A5C"/>
    <w:rsid w:val="007818B7"/>
    <w:rsid w:val="007919A1"/>
    <w:rsid w:val="007A30A1"/>
    <w:rsid w:val="007B161A"/>
    <w:rsid w:val="007B6A54"/>
    <w:rsid w:val="007C2DF0"/>
    <w:rsid w:val="007C39CD"/>
    <w:rsid w:val="007C6FE5"/>
    <w:rsid w:val="007D26E4"/>
    <w:rsid w:val="007D2CF7"/>
    <w:rsid w:val="007D7980"/>
    <w:rsid w:val="007E47E4"/>
    <w:rsid w:val="007E573C"/>
    <w:rsid w:val="007F31A3"/>
    <w:rsid w:val="007F4683"/>
    <w:rsid w:val="007F6A5E"/>
    <w:rsid w:val="00817C11"/>
    <w:rsid w:val="00817FB6"/>
    <w:rsid w:val="00833056"/>
    <w:rsid w:val="008377F2"/>
    <w:rsid w:val="008422A3"/>
    <w:rsid w:val="00846ABF"/>
    <w:rsid w:val="00852BE2"/>
    <w:rsid w:val="00860E27"/>
    <w:rsid w:val="0087160A"/>
    <w:rsid w:val="008747ED"/>
    <w:rsid w:val="00875E52"/>
    <w:rsid w:val="0087773B"/>
    <w:rsid w:val="00885B0E"/>
    <w:rsid w:val="00894E5F"/>
    <w:rsid w:val="008A051B"/>
    <w:rsid w:val="008A21CE"/>
    <w:rsid w:val="008A295B"/>
    <w:rsid w:val="008A33F5"/>
    <w:rsid w:val="008B20A8"/>
    <w:rsid w:val="008B6D2E"/>
    <w:rsid w:val="008B7C58"/>
    <w:rsid w:val="008C38E0"/>
    <w:rsid w:val="008E50A5"/>
    <w:rsid w:val="008F2393"/>
    <w:rsid w:val="00905B28"/>
    <w:rsid w:val="009163C4"/>
    <w:rsid w:val="0092055A"/>
    <w:rsid w:val="0092267D"/>
    <w:rsid w:val="00922E14"/>
    <w:rsid w:val="00927029"/>
    <w:rsid w:val="009364D8"/>
    <w:rsid w:val="00955A55"/>
    <w:rsid w:val="00957A5C"/>
    <w:rsid w:val="009602B4"/>
    <w:rsid w:val="00983D78"/>
    <w:rsid w:val="00991714"/>
    <w:rsid w:val="009A3E4D"/>
    <w:rsid w:val="009B43A2"/>
    <w:rsid w:val="009C0AC9"/>
    <w:rsid w:val="009C456D"/>
    <w:rsid w:val="009D6A5C"/>
    <w:rsid w:val="009D6CC4"/>
    <w:rsid w:val="009F59A3"/>
    <w:rsid w:val="00A1566C"/>
    <w:rsid w:val="00A2358C"/>
    <w:rsid w:val="00A23FF2"/>
    <w:rsid w:val="00A4573A"/>
    <w:rsid w:val="00A47724"/>
    <w:rsid w:val="00A518B6"/>
    <w:rsid w:val="00A62C1B"/>
    <w:rsid w:val="00A63CE1"/>
    <w:rsid w:val="00A678C6"/>
    <w:rsid w:val="00A81FDC"/>
    <w:rsid w:val="00A90AA7"/>
    <w:rsid w:val="00A93EFA"/>
    <w:rsid w:val="00A96B59"/>
    <w:rsid w:val="00AA027F"/>
    <w:rsid w:val="00AA5F43"/>
    <w:rsid w:val="00AA6C9D"/>
    <w:rsid w:val="00AA7E8E"/>
    <w:rsid w:val="00AB2CA1"/>
    <w:rsid w:val="00AB4AD1"/>
    <w:rsid w:val="00AC70A7"/>
    <w:rsid w:val="00AD2850"/>
    <w:rsid w:val="00AD5DB0"/>
    <w:rsid w:val="00AD5DBF"/>
    <w:rsid w:val="00AE6DC5"/>
    <w:rsid w:val="00AF6AB5"/>
    <w:rsid w:val="00AF7AD2"/>
    <w:rsid w:val="00B00BF0"/>
    <w:rsid w:val="00B071EB"/>
    <w:rsid w:val="00B461C3"/>
    <w:rsid w:val="00B54BAD"/>
    <w:rsid w:val="00B61526"/>
    <w:rsid w:val="00B61F58"/>
    <w:rsid w:val="00B65FBC"/>
    <w:rsid w:val="00B661D2"/>
    <w:rsid w:val="00B67D60"/>
    <w:rsid w:val="00B714E0"/>
    <w:rsid w:val="00B727A4"/>
    <w:rsid w:val="00B92241"/>
    <w:rsid w:val="00B94446"/>
    <w:rsid w:val="00BB5351"/>
    <w:rsid w:val="00BE1E47"/>
    <w:rsid w:val="00BE73C1"/>
    <w:rsid w:val="00C03DBC"/>
    <w:rsid w:val="00C04FE9"/>
    <w:rsid w:val="00C146CA"/>
    <w:rsid w:val="00C26349"/>
    <w:rsid w:val="00C27259"/>
    <w:rsid w:val="00C304B9"/>
    <w:rsid w:val="00C35CAE"/>
    <w:rsid w:val="00C42FFC"/>
    <w:rsid w:val="00C44F95"/>
    <w:rsid w:val="00C5169C"/>
    <w:rsid w:val="00C61CC1"/>
    <w:rsid w:val="00C63A32"/>
    <w:rsid w:val="00C6447F"/>
    <w:rsid w:val="00C74F1A"/>
    <w:rsid w:val="00CA125E"/>
    <w:rsid w:val="00CA2F39"/>
    <w:rsid w:val="00CA58B2"/>
    <w:rsid w:val="00CB446F"/>
    <w:rsid w:val="00CD46D8"/>
    <w:rsid w:val="00CF6278"/>
    <w:rsid w:val="00D053D0"/>
    <w:rsid w:val="00D100C7"/>
    <w:rsid w:val="00D1344A"/>
    <w:rsid w:val="00D15F7F"/>
    <w:rsid w:val="00D2429F"/>
    <w:rsid w:val="00D40496"/>
    <w:rsid w:val="00D41E2A"/>
    <w:rsid w:val="00D45D1C"/>
    <w:rsid w:val="00D614BF"/>
    <w:rsid w:val="00D764FD"/>
    <w:rsid w:val="00D76882"/>
    <w:rsid w:val="00D86658"/>
    <w:rsid w:val="00D9570E"/>
    <w:rsid w:val="00DA4934"/>
    <w:rsid w:val="00DA5254"/>
    <w:rsid w:val="00DB4BD3"/>
    <w:rsid w:val="00DE5303"/>
    <w:rsid w:val="00DE797A"/>
    <w:rsid w:val="00DF086F"/>
    <w:rsid w:val="00DF54EC"/>
    <w:rsid w:val="00E03AAC"/>
    <w:rsid w:val="00E07265"/>
    <w:rsid w:val="00E12143"/>
    <w:rsid w:val="00E17965"/>
    <w:rsid w:val="00E2342F"/>
    <w:rsid w:val="00E337CE"/>
    <w:rsid w:val="00E36F9A"/>
    <w:rsid w:val="00E612E5"/>
    <w:rsid w:val="00E61B5D"/>
    <w:rsid w:val="00E64BF6"/>
    <w:rsid w:val="00E6504C"/>
    <w:rsid w:val="00E671FE"/>
    <w:rsid w:val="00E8575F"/>
    <w:rsid w:val="00E90FAE"/>
    <w:rsid w:val="00EA0E3A"/>
    <w:rsid w:val="00EA213C"/>
    <w:rsid w:val="00EA2AD4"/>
    <w:rsid w:val="00EB5B6C"/>
    <w:rsid w:val="00ED0AC0"/>
    <w:rsid w:val="00ED0D91"/>
    <w:rsid w:val="00ED0DC2"/>
    <w:rsid w:val="00EE0986"/>
    <w:rsid w:val="00EE2A91"/>
    <w:rsid w:val="00EE3013"/>
    <w:rsid w:val="00EF23D6"/>
    <w:rsid w:val="00EF2C47"/>
    <w:rsid w:val="00F01261"/>
    <w:rsid w:val="00F1251A"/>
    <w:rsid w:val="00F2214A"/>
    <w:rsid w:val="00F22C69"/>
    <w:rsid w:val="00F3607F"/>
    <w:rsid w:val="00F4330E"/>
    <w:rsid w:val="00F50A91"/>
    <w:rsid w:val="00F51A33"/>
    <w:rsid w:val="00F56E01"/>
    <w:rsid w:val="00F77054"/>
    <w:rsid w:val="00F80E83"/>
    <w:rsid w:val="00F936BE"/>
    <w:rsid w:val="00F94139"/>
    <w:rsid w:val="00FA600C"/>
    <w:rsid w:val="00FB4C0C"/>
    <w:rsid w:val="00FC7EC5"/>
    <w:rsid w:val="00FD3915"/>
    <w:rsid w:val="00FE1685"/>
    <w:rsid w:val="00FE4E3D"/>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A062"/>
  <w15:chartTrackingRefBased/>
  <w15:docId w15:val="{4ABE98AF-6B67-4253-B179-3E88B960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Listeavsnitt">
    <w:name w:val="List Paragraph"/>
    <w:basedOn w:val="Normal"/>
    <w:uiPriority w:val="34"/>
    <w:qFormat/>
    <w:rsid w:val="00724482"/>
    <w:pPr>
      <w:spacing w:after="160" w:line="259" w:lineRule="auto"/>
      <w:ind w:left="720"/>
      <w:contextualSpacing/>
    </w:pPr>
    <w:rPr>
      <w:rFonts w:asciiTheme="minorHAnsi" w:hAnsiTheme="minorHAnsi"/>
      <w:kern w:val="2"/>
      <w:sz w:val="22"/>
      <w:szCs w:val="22"/>
      <w14:ligatures w14:val="standardContextual"/>
    </w:rPr>
  </w:style>
  <w:style w:type="paragraph" w:styleId="NormalWeb">
    <w:name w:val="Normal (Web)"/>
    <w:basedOn w:val="Normal"/>
    <w:uiPriority w:val="99"/>
    <w:unhideWhenUsed/>
    <w:rsid w:val="00AA027F"/>
    <w:pPr>
      <w:spacing w:before="100" w:beforeAutospacing="1" w:after="100" w:afterAutospacing="1"/>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183B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8677">
      <w:bodyDiv w:val="1"/>
      <w:marLeft w:val="0"/>
      <w:marRight w:val="0"/>
      <w:marTop w:val="0"/>
      <w:marBottom w:val="0"/>
      <w:divBdr>
        <w:top w:val="none" w:sz="0" w:space="0" w:color="auto"/>
        <w:left w:val="none" w:sz="0" w:space="0" w:color="auto"/>
        <w:bottom w:val="none" w:sz="0" w:space="0" w:color="auto"/>
        <w:right w:val="none" w:sz="0" w:space="0" w:color="auto"/>
      </w:divBdr>
    </w:div>
    <w:div w:id="162936017">
      <w:bodyDiv w:val="1"/>
      <w:marLeft w:val="0"/>
      <w:marRight w:val="0"/>
      <w:marTop w:val="0"/>
      <w:marBottom w:val="0"/>
      <w:divBdr>
        <w:top w:val="none" w:sz="0" w:space="0" w:color="auto"/>
        <w:left w:val="none" w:sz="0" w:space="0" w:color="auto"/>
        <w:bottom w:val="none" w:sz="0" w:space="0" w:color="auto"/>
        <w:right w:val="none" w:sz="0" w:space="0" w:color="auto"/>
      </w:divBdr>
    </w:div>
    <w:div w:id="247234458">
      <w:bodyDiv w:val="1"/>
      <w:marLeft w:val="0"/>
      <w:marRight w:val="0"/>
      <w:marTop w:val="0"/>
      <w:marBottom w:val="0"/>
      <w:divBdr>
        <w:top w:val="none" w:sz="0" w:space="0" w:color="auto"/>
        <w:left w:val="none" w:sz="0" w:space="0" w:color="auto"/>
        <w:bottom w:val="none" w:sz="0" w:space="0" w:color="auto"/>
        <w:right w:val="none" w:sz="0" w:space="0" w:color="auto"/>
      </w:divBdr>
    </w:div>
    <w:div w:id="282079407">
      <w:bodyDiv w:val="1"/>
      <w:marLeft w:val="0"/>
      <w:marRight w:val="0"/>
      <w:marTop w:val="0"/>
      <w:marBottom w:val="0"/>
      <w:divBdr>
        <w:top w:val="none" w:sz="0" w:space="0" w:color="auto"/>
        <w:left w:val="none" w:sz="0" w:space="0" w:color="auto"/>
        <w:bottom w:val="none" w:sz="0" w:space="0" w:color="auto"/>
        <w:right w:val="none" w:sz="0" w:space="0" w:color="auto"/>
      </w:divBdr>
    </w:div>
    <w:div w:id="550388094">
      <w:bodyDiv w:val="1"/>
      <w:marLeft w:val="0"/>
      <w:marRight w:val="0"/>
      <w:marTop w:val="0"/>
      <w:marBottom w:val="0"/>
      <w:divBdr>
        <w:top w:val="none" w:sz="0" w:space="0" w:color="auto"/>
        <w:left w:val="none" w:sz="0" w:space="0" w:color="auto"/>
        <w:bottom w:val="none" w:sz="0" w:space="0" w:color="auto"/>
        <w:right w:val="none" w:sz="0" w:space="0" w:color="auto"/>
      </w:divBdr>
    </w:div>
    <w:div w:id="657420065">
      <w:bodyDiv w:val="1"/>
      <w:marLeft w:val="0"/>
      <w:marRight w:val="0"/>
      <w:marTop w:val="0"/>
      <w:marBottom w:val="0"/>
      <w:divBdr>
        <w:top w:val="none" w:sz="0" w:space="0" w:color="auto"/>
        <w:left w:val="none" w:sz="0" w:space="0" w:color="auto"/>
        <w:bottom w:val="none" w:sz="0" w:space="0" w:color="auto"/>
        <w:right w:val="none" w:sz="0" w:space="0" w:color="auto"/>
      </w:divBdr>
    </w:div>
    <w:div w:id="662396607">
      <w:bodyDiv w:val="1"/>
      <w:marLeft w:val="0"/>
      <w:marRight w:val="0"/>
      <w:marTop w:val="0"/>
      <w:marBottom w:val="0"/>
      <w:divBdr>
        <w:top w:val="none" w:sz="0" w:space="0" w:color="auto"/>
        <w:left w:val="none" w:sz="0" w:space="0" w:color="auto"/>
        <w:bottom w:val="none" w:sz="0" w:space="0" w:color="auto"/>
        <w:right w:val="none" w:sz="0" w:space="0" w:color="auto"/>
      </w:divBdr>
    </w:div>
    <w:div w:id="787624725">
      <w:bodyDiv w:val="1"/>
      <w:marLeft w:val="0"/>
      <w:marRight w:val="0"/>
      <w:marTop w:val="0"/>
      <w:marBottom w:val="0"/>
      <w:divBdr>
        <w:top w:val="none" w:sz="0" w:space="0" w:color="auto"/>
        <w:left w:val="none" w:sz="0" w:space="0" w:color="auto"/>
        <w:bottom w:val="none" w:sz="0" w:space="0" w:color="auto"/>
        <w:right w:val="none" w:sz="0" w:space="0" w:color="auto"/>
      </w:divBdr>
    </w:div>
    <w:div w:id="1547990382">
      <w:bodyDiv w:val="1"/>
      <w:marLeft w:val="0"/>
      <w:marRight w:val="0"/>
      <w:marTop w:val="0"/>
      <w:marBottom w:val="0"/>
      <w:divBdr>
        <w:top w:val="none" w:sz="0" w:space="0" w:color="auto"/>
        <w:left w:val="none" w:sz="0" w:space="0" w:color="auto"/>
        <w:bottom w:val="none" w:sz="0" w:space="0" w:color="auto"/>
        <w:right w:val="none" w:sz="0" w:space="0" w:color="auto"/>
      </w:divBdr>
    </w:div>
    <w:div w:id="1708528235">
      <w:bodyDiv w:val="1"/>
      <w:marLeft w:val="0"/>
      <w:marRight w:val="0"/>
      <w:marTop w:val="0"/>
      <w:marBottom w:val="0"/>
      <w:divBdr>
        <w:top w:val="none" w:sz="0" w:space="0" w:color="auto"/>
        <w:left w:val="none" w:sz="0" w:space="0" w:color="auto"/>
        <w:bottom w:val="none" w:sz="0" w:space="0" w:color="auto"/>
        <w:right w:val="none" w:sz="0" w:space="0" w:color="auto"/>
      </w:divBdr>
    </w:div>
    <w:div w:id="17285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che.johannessen@nord.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ssel.D.Fjaran@dmmh.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c.vasseljen@ntnu.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tsforvalteren.no/nb/Trondelag/Barnehage-og-opplaring/Barnehage/regional-ordning-for-kompetanseutvikling-rek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fil01.fylkesmannen.local\sf\maler\SFTL\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5C37-0AF7-455B-AD87-C48DD2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Template>
  <TotalTime>102</TotalTime>
  <Pages>5</Pages>
  <Words>1692</Words>
  <Characters>8968</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Taule, Margrethe</dc:creator>
  <cp:keywords/>
  <dc:description/>
  <cp:lastModifiedBy>Sunnset, Berit</cp:lastModifiedBy>
  <cp:revision>6</cp:revision>
  <cp:lastPrinted>2024-11-11T07:31:00Z</cp:lastPrinted>
  <dcterms:created xsi:type="dcterms:W3CDTF">2024-11-08T10:59:00Z</dcterms:created>
  <dcterms:modified xsi:type="dcterms:W3CDTF">2024-11-18T08:02:00Z</dcterms:modified>
</cp:coreProperties>
</file>