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EB81" w14:textId="77777777" w:rsidR="00EC3F59" w:rsidRPr="00EC3F59" w:rsidRDefault="00EC3F59" w:rsidP="00EC3F59">
      <w:pPr>
        <w:spacing w:after="0"/>
        <w:rPr>
          <w:rFonts w:ascii="Open Sans" w:hAnsi="Open Sans" w:cs="Open Sans"/>
          <w:b/>
          <w:bCs/>
          <w:color w:val="00244E"/>
          <w:sz w:val="24"/>
          <w:szCs w:val="24"/>
        </w:rPr>
      </w:pPr>
    </w:p>
    <w:p w14:paraId="6ACEAB35" w14:textId="1C28C4D5" w:rsidR="00601E5A" w:rsidRPr="00EC3F59" w:rsidRDefault="003A1C6B" w:rsidP="003A1C6B">
      <w:pPr>
        <w:rPr>
          <w:rFonts w:ascii="Open Sans" w:hAnsi="Open Sans" w:cs="Open Sans"/>
          <w:b/>
          <w:bCs/>
          <w:color w:val="00244E"/>
          <w:sz w:val="36"/>
          <w:szCs w:val="36"/>
        </w:rPr>
      </w:pPr>
      <w:r w:rsidRPr="00EC3F59">
        <w:rPr>
          <w:rFonts w:ascii="Open Sans" w:hAnsi="Open Sans" w:cs="Open Sans"/>
          <w:b/>
          <w:bCs/>
          <w:color w:val="00244E"/>
          <w:sz w:val="36"/>
          <w:szCs w:val="36"/>
        </w:rPr>
        <w:t>Melding om betongproduksjon</w:t>
      </w:r>
    </w:p>
    <w:p w14:paraId="00FD5888" w14:textId="6B139F2E" w:rsidR="003A1C6B" w:rsidRDefault="003A1C6B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>Dette skjemaet skal benyttes av bedrifter som produserer fabrikkbetong, betongvarer og betongelementer (betongproduksjon). Dette skjemaet gjelder ikke for produksjon av ferdigbetong på byggeplass ol.</w:t>
      </w:r>
    </w:p>
    <w:p w14:paraId="1239F98E" w14:textId="158B0811" w:rsidR="003A1C6B" w:rsidRDefault="003A1C6B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>Meldeplikten gjelder for nye virksomheter og for alle anlegg som var i drift før 01.01.2023.</w:t>
      </w:r>
    </w:p>
    <w:p w14:paraId="70124910" w14:textId="77777777" w:rsidR="00601E5A" w:rsidRDefault="00601E5A" w:rsidP="00EC3F59">
      <w:pPr>
        <w:spacing w:after="0"/>
      </w:pPr>
    </w:p>
    <w:p w14:paraId="4C060790" w14:textId="77777777" w:rsidR="00601E5A" w:rsidRDefault="00000000" w:rsidP="00EC3F59">
      <w:pPr>
        <w:spacing w:after="0"/>
        <w:rPr>
          <w:rFonts w:ascii="Open Sans" w:hAnsi="Open Sans" w:cs="Open Sans"/>
          <w:sz w:val="20"/>
          <w:szCs w:val="20"/>
        </w:rPr>
      </w:pPr>
      <w:hyperlink r:id="rId8" w:history="1">
        <w:r w:rsidR="003A1C6B" w:rsidRPr="00850A4B">
          <w:rPr>
            <w:rStyle w:val="Hyperkobling1"/>
            <w:rFonts w:ascii="Open Sans" w:hAnsi="Open Sans" w:cs="Open Sans"/>
            <w:sz w:val="20"/>
            <w:szCs w:val="20"/>
          </w:rPr>
          <w:t>Forurensningsforskriften kapittel 33</w:t>
        </w:r>
      </w:hyperlink>
      <w:r w:rsidR="003A1C6B" w:rsidRPr="00850A4B">
        <w:rPr>
          <w:rStyle w:val="Fotnotereferanse1"/>
          <w:rFonts w:ascii="Open Sans" w:hAnsi="Open Sans" w:cs="Open Sans"/>
          <w:color w:val="00244E"/>
          <w:sz w:val="20"/>
          <w:szCs w:val="20"/>
        </w:rPr>
        <w:footnoteReference w:id="1"/>
      </w:r>
      <w:r w:rsidR="003A1C6B" w:rsidRPr="00850A4B"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 regulerer forurensning fra betongproduksjon. Mer informasjon og veiledning om kapittel 33 kan finnes på </w:t>
      </w:r>
      <w:hyperlink r:id="rId9" w:history="1">
        <w:r w:rsidR="003A1C6B" w:rsidRPr="00850A4B">
          <w:rPr>
            <w:rStyle w:val="Hyperkobling1"/>
            <w:rFonts w:ascii="Open Sans" w:hAnsi="Open Sans" w:cs="Open Sans"/>
            <w:sz w:val="20"/>
            <w:szCs w:val="20"/>
          </w:rPr>
          <w:t>Statsforvalterens nettside</w:t>
        </w:r>
      </w:hyperlink>
      <w:r w:rsidR="003A1C6B" w:rsidRPr="00850A4B">
        <w:rPr>
          <w:rStyle w:val="Fotnotereferanse1"/>
          <w:rFonts w:ascii="Open Sans" w:hAnsi="Open Sans" w:cs="Open Sans"/>
          <w:color w:val="00244E"/>
          <w:sz w:val="20"/>
          <w:szCs w:val="20"/>
        </w:rPr>
        <w:footnoteReference w:id="2"/>
      </w:r>
      <w:r w:rsidR="003A1C6B" w:rsidRPr="00850A4B"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 og i </w:t>
      </w:r>
      <w:hyperlink r:id="rId10" w:history="1">
        <w:r w:rsidR="003A1C6B" w:rsidRPr="008B76A7">
          <w:rPr>
            <w:rStyle w:val="Hyperkobling1"/>
            <w:rFonts w:ascii="Open Sans" w:hAnsi="Open Sans" w:cs="Open Sans"/>
            <w:sz w:val="20"/>
            <w:szCs w:val="20"/>
          </w:rPr>
          <w:t>Miljødirektoratet sin veileder</w:t>
        </w:r>
      </w:hyperlink>
      <w:r w:rsidR="003A1C6B" w:rsidRPr="008B76A7">
        <w:rPr>
          <w:rStyle w:val="Fotnotereferanse1"/>
          <w:rFonts w:ascii="Open Sans" w:hAnsi="Open Sans" w:cs="Open Sans"/>
          <w:sz w:val="20"/>
          <w:szCs w:val="20"/>
        </w:rPr>
        <w:footnoteReference w:id="3"/>
      </w:r>
      <w:r w:rsidR="003A1C6B" w:rsidRPr="008B76A7">
        <w:rPr>
          <w:rFonts w:ascii="Open Sans" w:hAnsi="Open Sans" w:cs="Open Sans"/>
          <w:sz w:val="20"/>
          <w:szCs w:val="20"/>
        </w:rPr>
        <w:t xml:space="preserve">. </w:t>
      </w:r>
    </w:p>
    <w:p w14:paraId="4CD9B6A9" w14:textId="77777777" w:rsidR="00EC3F59" w:rsidRDefault="00EC3F59" w:rsidP="00EC3F59">
      <w:pPr>
        <w:spacing w:after="0"/>
        <w:rPr>
          <w:rFonts w:ascii="Open Sans" w:hAnsi="Open Sans" w:cs="Open Sans"/>
          <w:sz w:val="20"/>
          <w:szCs w:val="20"/>
        </w:rPr>
      </w:pPr>
    </w:p>
    <w:p w14:paraId="55276D24" w14:textId="06A03B0D" w:rsidR="003A1C6B" w:rsidRPr="008B76A7" w:rsidRDefault="003A1C6B" w:rsidP="00EC3F59">
      <w:pPr>
        <w:spacing w:after="0"/>
        <w:rPr>
          <w:rFonts w:ascii="Open Sans" w:hAnsi="Open Sans" w:cs="Open Sans"/>
          <w:sz w:val="20"/>
          <w:szCs w:val="20"/>
        </w:rPr>
      </w:pPr>
      <w:r w:rsidRPr="00850A4B"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Vi anbefaler at dere leser gjennom hvilke krav som gjelder for forurensning fra betongproduksjon, før dere fyller ut skjemaet. </w:t>
      </w:r>
    </w:p>
    <w:p w14:paraId="2D99AF2C" w14:textId="77777777" w:rsidR="00601E5A" w:rsidRDefault="00601E5A" w:rsidP="00EC3F59">
      <w:pPr>
        <w:spacing w:after="0"/>
        <w:rPr>
          <w:rStyle w:val="Standardskriftforavsnitt1"/>
          <w:rFonts w:ascii="Open Sans" w:hAnsi="Open Sans" w:cs="Open Sans"/>
          <w:color w:val="00244E"/>
          <w:sz w:val="20"/>
          <w:szCs w:val="20"/>
        </w:rPr>
      </w:pPr>
    </w:p>
    <w:p w14:paraId="6492D807" w14:textId="0889E819" w:rsidR="003A1C6B" w:rsidRDefault="003A1C6B" w:rsidP="00EC3F59">
      <w:pPr>
        <w:spacing w:after="0"/>
      </w:pPr>
      <w:r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Skjemaet må fylles ut nøyaktig og fullstendig og alle nødvendige vedlegg må følge med for at kravene i </w:t>
      </w:r>
      <w:hyperlink r:id="rId11" w:history="1">
        <w:r>
          <w:rPr>
            <w:rStyle w:val="Hyperkobling1"/>
            <w:rFonts w:ascii="Open Sans" w:hAnsi="Open Sans" w:cs="Open Sans"/>
            <w:sz w:val="20"/>
            <w:szCs w:val="20"/>
          </w:rPr>
          <w:t>forurensningsforskriften § 33-16</w:t>
        </w:r>
      </w:hyperlink>
      <w:r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 (meldeplikt) skal anses for å være oppfylt. </w:t>
      </w:r>
    </w:p>
    <w:p w14:paraId="2425BAC6" w14:textId="77777777" w:rsidR="00601E5A" w:rsidRDefault="00601E5A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</w:p>
    <w:p w14:paraId="707673E2" w14:textId="7BE1E546" w:rsidR="003A1C6B" w:rsidRDefault="003A1C6B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 xml:space="preserve">Meldingen skal sendes i god tid i forveien før planlagt oppstart/endring/utvidelse eller nedleggelse av virksomheten. </w:t>
      </w:r>
    </w:p>
    <w:p w14:paraId="6E3F90D0" w14:textId="77777777" w:rsidR="00601E5A" w:rsidRDefault="00601E5A" w:rsidP="00EC3F59">
      <w:pPr>
        <w:spacing w:after="0"/>
        <w:rPr>
          <w:rStyle w:val="Standardskriftforavsnitt1"/>
          <w:rFonts w:ascii="Open Sans" w:hAnsi="Open Sans" w:cs="Open Sans"/>
          <w:color w:val="00244E"/>
          <w:sz w:val="20"/>
          <w:szCs w:val="20"/>
        </w:rPr>
      </w:pPr>
    </w:p>
    <w:p w14:paraId="0B48A229" w14:textId="32012B00" w:rsidR="003A1C6B" w:rsidRDefault="003A1C6B" w:rsidP="00EC3F59">
      <w:pPr>
        <w:spacing w:after="0"/>
      </w:pPr>
      <w:r>
        <w:rPr>
          <w:rStyle w:val="Standardskriftforavsnitt1"/>
          <w:rFonts w:ascii="Open Sans" w:hAnsi="Open Sans" w:cs="Open Sans"/>
          <w:color w:val="00244E"/>
          <w:sz w:val="20"/>
          <w:szCs w:val="20"/>
        </w:rPr>
        <w:t>Skjemaet sendes til (</w:t>
      </w:r>
      <w:hyperlink r:id="rId12" w:history="1">
        <w:r w:rsidR="00CC0D32" w:rsidRPr="00F72D5F">
          <w:rPr>
            <w:rStyle w:val="Hyperkobling"/>
            <w:rFonts w:ascii="Open Sans" w:hAnsi="Open Sans" w:cs="Open Sans"/>
            <w:bCs/>
            <w:sz w:val="20"/>
            <w:szCs w:val="20"/>
          </w:rPr>
          <w:t>sfospost@statsforvalteren.no</w:t>
        </w:r>
      </w:hyperlink>
      <w:r>
        <w:rPr>
          <w:rStyle w:val="Standardskriftforavsnitt1"/>
          <w:rFonts w:ascii="Open Sans" w:hAnsi="Open Sans" w:cs="Open Sans"/>
          <w:color w:val="00244E"/>
          <w:sz w:val="20"/>
          <w:szCs w:val="20"/>
        </w:rPr>
        <w:t>) eller (</w:t>
      </w:r>
      <w:r>
        <w:rPr>
          <w:rStyle w:val="Standardskriftforavsnitt1"/>
          <w:rFonts w:ascii="Open Sans" w:hAnsi="Open Sans" w:cs="Open Sans"/>
          <w:i/>
          <w:iCs/>
          <w:color w:val="00244E"/>
          <w:sz w:val="20"/>
          <w:szCs w:val="20"/>
        </w:rPr>
        <w:t>Statsforvalteren i Oslo og Viken, Postboks 325, 1502 Moss</w:t>
      </w:r>
      <w:r>
        <w:rPr>
          <w:rStyle w:val="Standardskriftforavsnitt1"/>
          <w:rFonts w:ascii="Open Sans" w:hAnsi="Open Sans" w:cs="Open Sans"/>
          <w:color w:val="00244E"/>
          <w:sz w:val="20"/>
          <w:szCs w:val="20"/>
        </w:rPr>
        <w:t xml:space="preserve">). </w:t>
      </w:r>
    </w:p>
    <w:p w14:paraId="46C8263A" w14:textId="77777777" w:rsidR="00601E5A" w:rsidRDefault="00601E5A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</w:p>
    <w:p w14:paraId="3EC54116" w14:textId="567AF9A6" w:rsidR="00601E5A" w:rsidRDefault="003A1C6B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>Statsforvalteren skal ikke godkjenne meldingen</w:t>
      </w:r>
      <w:r w:rsidR="000C2C73">
        <w:rPr>
          <w:rFonts w:ascii="Open Sans" w:hAnsi="Open Sans" w:cs="Open Sans"/>
          <w:color w:val="00244E"/>
          <w:sz w:val="20"/>
          <w:szCs w:val="20"/>
        </w:rPr>
        <w:t xml:space="preserve">. Opplysninger som gis her vil bli registrert hos oss. Vi vil </w:t>
      </w:r>
      <w:r>
        <w:rPr>
          <w:rFonts w:ascii="Open Sans" w:hAnsi="Open Sans" w:cs="Open Sans"/>
          <w:color w:val="00244E"/>
          <w:sz w:val="20"/>
          <w:szCs w:val="20"/>
        </w:rPr>
        <w:t xml:space="preserve">på bakgrunn av </w:t>
      </w:r>
      <w:r w:rsidR="000C2C73">
        <w:rPr>
          <w:rFonts w:ascii="Open Sans" w:hAnsi="Open Sans" w:cs="Open Sans"/>
          <w:color w:val="00244E"/>
          <w:sz w:val="20"/>
          <w:szCs w:val="20"/>
        </w:rPr>
        <w:t xml:space="preserve">gitte opplysninger foreta en vurdering om </w:t>
      </w:r>
      <w:r>
        <w:rPr>
          <w:rFonts w:ascii="Open Sans" w:hAnsi="Open Sans" w:cs="Open Sans"/>
          <w:color w:val="00244E"/>
          <w:sz w:val="20"/>
          <w:szCs w:val="20"/>
        </w:rPr>
        <w:t xml:space="preserve">virksomheten må ha en </w:t>
      </w:r>
      <w:r w:rsidR="000C2C73">
        <w:rPr>
          <w:rFonts w:ascii="Open Sans" w:hAnsi="Open Sans" w:cs="Open Sans"/>
          <w:color w:val="00244E"/>
          <w:sz w:val="20"/>
          <w:szCs w:val="20"/>
        </w:rPr>
        <w:t xml:space="preserve">særskilt </w:t>
      </w:r>
      <w:r>
        <w:rPr>
          <w:rFonts w:ascii="Open Sans" w:hAnsi="Open Sans" w:cs="Open Sans"/>
          <w:color w:val="00244E"/>
          <w:sz w:val="20"/>
          <w:szCs w:val="20"/>
        </w:rPr>
        <w:t>tillatelse for å drive lovlig etter forurensningsloven. Opplysningene som gis i meldingen kan bli kontrollert ved et tilsyn fra Statsforvalteren.</w:t>
      </w:r>
      <w:r w:rsidR="00B412C3" w:rsidRPr="00B412C3">
        <w:rPr>
          <w:rFonts w:ascii="Open Sans" w:hAnsi="Open Sans" w:cs="Open Sans"/>
          <w:color w:val="00244E"/>
          <w:sz w:val="20"/>
          <w:szCs w:val="20"/>
          <w:highlight w:val="yellow"/>
        </w:rPr>
        <w:t xml:space="preserve"> </w:t>
      </w:r>
    </w:p>
    <w:p w14:paraId="6D40D40B" w14:textId="42D03A0B" w:rsidR="00601E5A" w:rsidRDefault="00601E5A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 xml:space="preserve">Produksjonen av betong kan ikke </w:t>
      </w:r>
      <w:r w:rsidRPr="00601E5A">
        <w:rPr>
          <w:rFonts w:ascii="Open Sans" w:hAnsi="Open Sans" w:cs="Open Sans"/>
          <w:color w:val="00244E"/>
          <w:sz w:val="20"/>
          <w:szCs w:val="20"/>
        </w:rPr>
        <w:t xml:space="preserve">starte opp før det har mottatt bekreftelse fra </w:t>
      </w:r>
      <w:r>
        <w:rPr>
          <w:rFonts w:ascii="Open Sans" w:hAnsi="Open Sans" w:cs="Open Sans"/>
          <w:color w:val="00244E"/>
          <w:sz w:val="20"/>
          <w:szCs w:val="20"/>
        </w:rPr>
        <w:t>Statsforvalteren</w:t>
      </w:r>
      <w:r w:rsidRPr="00601E5A">
        <w:rPr>
          <w:rFonts w:ascii="Open Sans" w:hAnsi="Open Sans" w:cs="Open Sans"/>
          <w:color w:val="00244E"/>
          <w:sz w:val="20"/>
          <w:szCs w:val="20"/>
        </w:rPr>
        <w:t xml:space="preserve"> om at det er registrert eller har fått tillatelse</w:t>
      </w:r>
      <w:r>
        <w:rPr>
          <w:rFonts w:ascii="Open Sans" w:hAnsi="Open Sans" w:cs="Open Sans"/>
          <w:color w:val="00244E"/>
          <w:sz w:val="20"/>
          <w:szCs w:val="20"/>
        </w:rPr>
        <w:t xml:space="preserve">. </w:t>
      </w:r>
      <w:r>
        <w:rPr>
          <w:rFonts w:ascii="Open Sans" w:hAnsi="Open Sans" w:cs="Open Sans"/>
          <w:color w:val="00244E"/>
          <w:sz w:val="20"/>
          <w:szCs w:val="20"/>
        </w:rPr>
        <w:br w:type="page"/>
      </w:r>
    </w:p>
    <w:p w14:paraId="57FF1BDE" w14:textId="77777777" w:rsidR="003A1C6B" w:rsidRDefault="003A1C6B" w:rsidP="003A1C6B">
      <w:pPr>
        <w:pStyle w:val="Listeavsnitt1"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lastRenderedPageBreak/>
        <w:t>Bedriftsdata – ansvarlig foretak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1C6B" w14:paraId="017D0B16" w14:textId="77777777" w:rsidTr="003F67BC">
        <w:trPr>
          <w:trHeight w:val="614"/>
        </w:trPr>
        <w:tc>
          <w:tcPr>
            <w:tcW w:w="2265" w:type="dxa"/>
          </w:tcPr>
          <w:p w14:paraId="6FFC14B6" w14:textId="64A9B46D" w:rsidR="003A1C6B" w:rsidRPr="00EC3F59" w:rsidRDefault="003A1C6B"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>Bedriftsnavn og org.nr (</w:t>
            </w:r>
            <w:r w:rsidRPr="00EC3F59">
              <w:rPr>
                <w:rStyle w:val="Standardskriftforavsnitt1"/>
                <w:rFonts w:ascii="Open Sans" w:hAnsi="Open Sans" w:cs="Open Sans"/>
                <w:i/>
                <w:sz w:val="20"/>
                <w:szCs w:val="20"/>
              </w:rPr>
              <w:t>hovedenhet</w:t>
            </w:r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>)</w:t>
            </w:r>
            <w:r w:rsidRPr="00EC3F59">
              <w:rPr>
                <w:rStyle w:val="Fotnotereferanse1"/>
                <w:rFonts w:ascii="Open Sans" w:hAnsi="Open Sans" w:cs="Open Sans"/>
                <w:iCs/>
                <w:sz w:val="20"/>
                <w:szCs w:val="20"/>
              </w:rPr>
              <w:footnoteReference w:id="4"/>
            </w:r>
          </w:p>
        </w:tc>
        <w:tc>
          <w:tcPr>
            <w:tcW w:w="6797" w:type="dxa"/>
            <w:gridSpan w:val="3"/>
          </w:tcPr>
          <w:p w14:paraId="5066594F" w14:textId="77777777" w:rsidR="003A1C6B" w:rsidRPr="00EC3F59" w:rsidRDefault="003A1C6B"/>
        </w:tc>
      </w:tr>
      <w:tr w:rsidR="003A1C6B" w14:paraId="68BF5A0C" w14:textId="77777777" w:rsidTr="003F67BC">
        <w:trPr>
          <w:trHeight w:val="694"/>
        </w:trPr>
        <w:tc>
          <w:tcPr>
            <w:tcW w:w="2265" w:type="dxa"/>
            <w:vAlign w:val="center"/>
          </w:tcPr>
          <w:p w14:paraId="351F073C" w14:textId="774C672F" w:rsidR="003A1C6B" w:rsidRPr="00EC3F59" w:rsidRDefault="003A1C6B" w:rsidP="003A1C6B"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>Bedriftsnavn og org.nr. (</w:t>
            </w:r>
            <w:r w:rsidRPr="00EC3F59">
              <w:rPr>
                <w:rStyle w:val="Standardskriftforavsnitt1"/>
                <w:rFonts w:ascii="Open Sans" w:hAnsi="Open Sans" w:cs="Open Sans"/>
                <w:i/>
                <w:sz w:val="20"/>
                <w:szCs w:val="20"/>
              </w:rPr>
              <w:t>underenhet</w:t>
            </w:r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>)</w:t>
            </w:r>
            <w:r w:rsidRPr="00EC3F59">
              <w:rPr>
                <w:rStyle w:val="Fotnotereferanse1"/>
                <w:rFonts w:ascii="Open Sans" w:hAnsi="Open Sans" w:cs="Open Sans"/>
                <w:iCs/>
                <w:sz w:val="20"/>
                <w:szCs w:val="20"/>
              </w:rPr>
              <w:footnoteReference w:id="5"/>
            </w:r>
          </w:p>
        </w:tc>
        <w:tc>
          <w:tcPr>
            <w:tcW w:w="6797" w:type="dxa"/>
            <w:gridSpan w:val="3"/>
          </w:tcPr>
          <w:p w14:paraId="7717D7D1" w14:textId="77777777" w:rsidR="003A1C6B" w:rsidRPr="00EC3F59" w:rsidRDefault="003A1C6B" w:rsidP="003A1C6B"/>
        </w:tc>
      </w:tr>
      <w:tr w:rsidR="003A1C6B" w14:paraId="3CE4DECB" w14:textId="77777777" w:rsidTr="003F67BC">
        <w:trPr>
          <w:trHeight w:val="703"/>
        </w:trPr>
        <w:tc>
          <w:tcPr>
            <w:tcW w:w="2265" w:type="dxa"/>
          </w:tcPr>
          <w:p w14:paraId="0FEE71AD" w14:textId="2DC16406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>Postadresse til anlegget</w:t>
            </w:r>
          </w:p>
        </w:tc>
        <w:tc>
          <w:tcPr>
            <w:tcW w:w="6797" w:type="dxa"/>
            <w:gridSpan w:val="3"/>
          </w:tcPr>
          <w:p w14:paraId="52205189" w14:textId="77777777" w:rsidR="003A1C6B" w:rsidRPr="00EC3F59" w:rsidRDefault="003A1C6B" w:rsidP="003A1C6B"/>
        </w:tc>
      </w:tr>
      <w:tr w:rsidR="003A1C6B" w14:paraId="653A3F37" w14:textId="77777777" w:rsidTr="003F67BC">
        <w:trPr>
          <w:trHeight w:val="817"/>
        </w:trPr>
        <w:tc>
          <w:tcPr>
            <w:tcW w:w="2265" w:type="dxa"/>
            <w:vAlign w:val="center"/>
          </w:tcPr>
          <w:p w14:paraId="3343EC69" w14:textId="4364158A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 xml:space="preserve">Epostadresse til postmottak </w:t>
            </w:r>
          </w:p>
        </w:tc>
        <w:tc>
          <w:tcPr>
            <w:tcW w:w="6797" w:type="dxa"/>
            <w:gridSpan w:val="3"/>
          </w:tcPr>
          <w:p w14:paraId="3F7777C3" w14:textId="77777777" w:rsidR="003A1C6B" w:rsidRPr="00EC3F59" w:rsidRDefault="003A1C6B" w:rsidP="003A1C6B"/>
        </w:tc>
      </w:tr>
      <w:tr w:rsidR="003A1C6B" w14:paraId="4A8D3626" w14:textId="77777777" w:rsidTr="003F67BC">
        <w:trPr>
          <w:trHeight w:val="817"/>
        </w:trPr>
        <w:tc>
          <w:tcPr>
            <w:tcW w:w="2265" w:type="dxa"/>
          </w:tcPr>
          <w:p w14:paraId="069816D9" w14:textId="6E6E7B93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>Kontaktperson</w:t>
            </w:r>
          </w:p>
        </w:tc>
        <w:tc>
          <w:tcPr>
            <w:tcW w:w="2265" w:type="dxa"/>
          </w:tcPr>
          <w:p w14:paraId="13B12B99" w14:textId="3E90BA03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>Navn:</w:t>
            </w:r>
          </w:p>
        </w:tc>
        <w:tc>
          <w:tcPr>
            <w:tcW w:w="2266" w:type="dxa"/>
          </w:tcPr>
          <w:p w14:paraId="0EE238DE" w14:textId="4EF19806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>e-post:</w:t>
            </w:r>
          </w:p>
        </w:tc>
        <w:tc>
          <w:tcPr>
            <w:tcW w:w="2266" w:type="dxa"/>
          </w:tcPr>
          <w:p w14:paraId="17AC5D8A" w14:textId="768E7D76" w:rsidR="003A1C6B" w:rsidRPr="00EC3F59" w:rsidRDefault="003A1C6B" w:rsidP="003A1C6B">
            <w:r w:rsidRPr="00EC3F59">
              <w:rPr>
                <w:rFonts w:ascii="Open Sans" w:hAnsi="Open Sans" w:cs="Open Sans"/>
                <w:iCs/>
                <w:sz w:val="20"/>
                <w:szCs w:val="20"/>
              </w:rPr>
              <w:t>Tlf:</w:t>
            </w:r>
          </w:p>
        </w:tc>
      </w:tr>
    </w:tbl>
    <w:p w14:paraId="56AFA8EF" w14:textId="77777777" w:rsidR="00601E5A" w:rsidRDefault="00601E5A" w:rsidP="00601E5A">
      <w:pPr>
        <w:pStyle w:val="Listeavsnitt1"/>
        <w:rPr>
          <w:rFonts w:ascii="Open Sans" w:hAnsi="Open Sans" w:cs="Open Sans"/>
          <w:b/>
          <w:bCs/>
          <w:color w:val="00244E"/>
          <w:sz w:val="28"/>
          <w:szCs w:val="28"/>
        </w:rPr>
      </w:pPr>
    </w:p>
    <w:p w14:paraId="28E24CA5" w14:textId="076F5F82" w:rsidR="003A1C6B" w:rsidRDefault="003A1C6B" w:rsidP="003A1C6B">
      <w:pPr>
        <w:pStyle w:val="Listeavsnitt1"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t>Informasjon om anlegget og lokaliteten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1C6B" w14:paraId="1BF5264E" w14:textId="77777777" w:rsidTr="003F67BC">
        <w:trPr>
          <w:trHeight w:val="575"/>
        </w:trPr>
        <w:tc>
          <w:tcPr>
            <w:tcW w:w="2265" w:type="dxa"/>
          </w:tcPr>
          <w:p w14:paraId="2BADD840" w14:textId="13683C5A" w:rsidR="003A1C6B" w:rsidRPr="00EC3F59" w:rsidRDefault="003A1C6B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Anleggsnavn</w:t>
            </w:r>
          </w:p>
        </w:tc>
        <w:tc>
          <w:tcPr>
            <w:tcW w:w="6797" w:type="dxa"/>
            <w:gridSpan w:val="3"/>
          </w:tcPr>
          <w:p w14:paraId="5DAB9EBA" w14:textId="77777777" w:rsidR="003A1C6B" w:rsidRPr="00EC3F59" w:rsidRDefault="003A1C6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A1C6B" w14:paraId="4979309B" w14:textId="77777777" w:rsidTr="003F67BC">
        <w:trPr>
          <w:trHeight w:val="1198"/>
        </w:trPr>
        <w:tc>
          <w:tcPr>
            <w:tcW w:w="2265" w:type="dxa"/>
          </w:tcPr>
          <w:p w14:paraId="299CA5F4" w14:textId="77777777" w:rsidR="003A1C6B" w:rsidRPr="00EC3F59" w:rsidRDefault="003A1C6B" w:rsidP="003A1C6B">
            <w:pPr>
              <w:ind w:right="56"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Besøksadresse (dersom den ikke er den samme som postadressen) </w:t>
            </w:r>
          </w:p>
          <w:p w14:paraId="26CB44EC" w14:textId="77777777" w:rsidR="003A1C6B" w:rsidRPr="00EC3F59" w:rsidRDefault="003A1C6B" w:rsidP="003A1C6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3FF438B" w14:textId="77777777" w:rsidR="003A1C6B" w:rsidRPr="00EC3F59" w:rsidRDefault="003A1C6B" w:rsidP="003A1C6B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Adresse</w:t>
            </w:r>
          </w:p>
          <w:p w14:paraId="5F1FC941" w14:textId="2D6AC473" w:rsidR="003F67BC" w:rsidRPr="00EC3F59" w:rsidRDefault="003F67BC" w:rsidP="003A1C6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178B34E" w14:textId="471C8D6F" w:rsidR="003A1C6B" w:rsidRPr="00EC3F59" w:rsidRDefault="003A1C6B" w:rsidP="003A1C6B">
            <w:pPr>
              <w:rPr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Gårds- og bruksnummer</w:t>
            </w:r>
          </w:p>
        </w:tc>
        <w:tc>
          <w:tcPr>
            <w:tcW w:w="2266" w:type="dxa"/>
          </w:tcPr>
          <w:p w14:paraId="6E83985E" w14:textId="2CDA1705" w:rsidR="003A1C6B" w:rsidRPr="00EC3F59" w:rsidRDefault="003A1C6B" w:rsidP="003A1C6B">
            <w:pPr>
              <w:rPr>
                <w:sz w:val="20"/>
                <w:szCs w:val="20"/>
              </w:rPr>
            </w:pPr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>Kommune og fylke</w:t>
            </w:r>
          </w:p>
        </w:tc>
      </w:tr>
      <w:tr w:rsidR="007A0507" w14:paraId="5A0B8334" w14:textId="77777777" w:rsidTr="003F67BC">
        <w:trPr>
          <w:trHeight w:val="471"/>
        </w:trPr>
        <w:tc>
          <w:tcPr>
            <w:tcW w:w="2265" w:type="dxa"/>
          </w:tcPr>
          <w:p w14:paraId="494A77DC" w14:textId="353C24C7" w:rsidR="007A0507" w:rsidRPr="00EC3F59" w:rsidRDefault="000F4CA8" w:rsidP="003A1C6B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Etableringsår</w:t>
            </w:r>
          </w:p>
        </w:tc>
        <w:tc>
          <w:tcPr>
            <w:tcW w:w="6797" w:type="dxa"/>
            <w:gridSpan w:val="3"/>
          </w:tcPr>
          <w:p w14:paraId="124E1F17" w14:textId="3C0E7F12" w:rsidR="007A0507" w:rsidRPr="00EC3F59" w:rsidRDefault="007A0507" w:rsidP="003A1C6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0507" w:rsidRPr="007A0507" w14:paraId="18463CB3" w14:textId="77777777" w:rsidTr="003F67BC">
        <w:trPr>
          <w:trHeight w:val="1198"/>
        </w:trPr>
        <w:tc>
          <w:tcPr>
            <w:tcW w:w="2265" w:type="dxa"/>
          </w:tcPr>
          <w:p w14:paraId="1D09D0A2" w14:textId="56AD7865" w:rsidR="007A0507" w:rsidRPr="00EC3F59" w:rsidRDefault="000F4CA8" w:rsidP="000F4CA8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Kartreferanse til anlegget</w:t>
            </w:r>
            <w:r w:rsidR="003F67BC" w:rsidRPr="00EC3F5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265" w:type="dxa"/>
          </w:tcPr>
          <w:p w14:paraId="1C95A6F4" w14:textId="26806A6B" w:rsidR="007A0507" w:rsidRPr="00EC3F59" w:rsidRDefault="000F4CA8" w:rsidP="007A0507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Sonebelte [UTM]:</w:t>
            </w:r>
          </w:p>
        </w:tc>
        <w:tc>
          <w:tcPr>
            <w:tcW w:w="2266" w:type="dxa"/>
          </w:tcPr>
          <w:p w14:paraId="343298C9" w14:textId="1AA0907B" w:rsidR="007A0507" w:rsidRPr="00EC3F59" w:rsidRDefault="000F4CA8" w:rsidP="007A0507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Nord – Sør:</w:t>
            </w:r>
          </w:p>
        </w:tc>
        <w:tc>
          <w:tcPr>
            <w:tcW w:w="2266" w:type="dxa"/>
          </w:tcPr>
          <w:p w14:paraId="088D549F" w14:textId="30F40758" w:rsidR="000F4CA8" w:rsidRPr="00EC3F59" w:rsidRDefault="000F4CA8" w:rsidP="000F4CA8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Øst – Vest:</w:t>
            </w:r>
          </w:p>
          <w:p w14:paraId="141C2F10" w14:textId="56F9ADA2" w:rsidR="007A0507" w:rsidRPr="00EC3F59" w:rsidRDefault="007A0507" w:rsidP="007A0507">
            <w:pPr>
              <w:spacing w:after="160" w:line="259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412C3" w:rsidRPr="007A0507" w14:paraId="35D8B252" w14:textId="77777777" w:rsidTr="00030CDF">
        <w:trPr>
          <w:trHeight w:val="1198"/>
        </w:trPr>
        <w:tc>
          <w:tcPr>
            <w:tcW w:w="2265" w:type="dxa"/>
          </w:tcPr>
          <w:p w14:paraId="0B51F8BC" w14:textId="75F78342" w:rsidR="00B412C3" w:rsidRPr="00EC3F59" w:rsidRDefault="00B412C3" w:rsidP="000F4CA8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Foregår det annen forurensende virksomhet </w:t>
            </w:r>
            <w:r w:rsidRPr="00EC3F59">
              <w:rPr>
                <w:rFonts w:ascii="Open Sans" w:hAnsi="Open Sans" w:cs="Open Sans"/>
                <w:i/>
                <w:iCs/>
                <w:sz w:val="20"/>
                <w:szCs w:val="20"/>
              </w:rPr>
              <w:t>(pukkverk, annen utvinning, deponi, ol.)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 på samme område?</w:t>
            </w:r>
          </w:p>
        </w:tc>
        <w:tc>
          <w:tcPr>
            <w:tcW w:w="6797" w:type="dxa"/>
            <w:gridSpan w:val="3"/>
          </w:tcPr>
          <w:p w14:paraId="5D342E15" w14:textId="77777777" w:rsidR="00B412C3" w:rsidRPr="00EC3F59" w:rsidRDefault="00B412C3" w:rsidP="000F4C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412C3" w:rsidRPr="007A0507" w14:paraId="5F9033FA" w14:textId="77777777" w:rsidTr="00030CDF">
        <w:trPr>
          <w:trHeight w:val="1198"/>
        </w:trPr>
        <w:tc>
          <w:tcPr>
            <w:tcW w:w="2265" w:type="dxa"/>
          </w:tcPr>
          <w:p w14:paraId="202765EF" w14:textId="0FA7DF47" w:rsidR="00B412C3" w:rsidRPr="00EC3F59" w:rsidRDefault="00B412C3" w:rsidP="000F4CA8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Vi virksomhetens plassering påvirke eventuelle spesielt sårbare naturtyper eller naturområder?*</w:t>
            </w:r>
          </w:p>
        </w:tc>
        <w:tc>
          <w:tcPr>
            <w:tcW w:w="6797" w:type="dxa"/>
            <w:gridSpan w:val="3"/>
          </w:tcPr>
          <w:p w14:paraId="227E3A53" w14:textId="77777777" w:rsidR="00B412C3" w:rsidRPr="00EC3F59" w:rsidRDefault="00B412C3" w:rsidP="000F4C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0416EA2" w14:textId="77777777" w:rsidR="00B412C3" w:rsidRDefault="00B412C3" w:rsidP="00B412C3">
      <w:pPr>
        <w:suppressAutoHyphens/>
        <w:autoSpaceDN w:val="0"/>
        <w:spacing w:line="240" w:lineRule="auto"/>
        <w:rPr>
          <w:rFonts w:ascii="Open Sans" w:eastAsia="Calibri" w:hAnsi="Open Sans" w:cs="Open Sans"/>
          <w:color w:val="00244E"/>
          <w:kern w:val="0"/>
          <w:sz w:val="16"/>
          <w:szCs w:val="16"/>
          <w14:ligatures w14:val="none"/>
        </w:rPr>
      </w:pPr>
      <w:r w:rsidRPr="00EC3F59">
        <w:rPr>
          <w:rFonts w:ascii="Open Sans" w:eastAsia="Calibri" w:hAnsi="Open Sans" w:cs="Open Sans"/>
          <w:color w:val="00244E"/>
          <w:kern w:val="0"/>
          <w:sz w:val="16"/>
          <w:szCs w:val="16"/>
          <w14:ligatures w14:val="none"/>
        </w:rPr>
        <w:t>* Med naturområder menes områder som er av forvaltningsmessig betydning og de bør være spesielt avsatt til formålet i arealplanen, for eksempel stillesoner, naturvernområder/reservater, tilrettelagte friluftsområder mv.</w:t>
      </w:r>
    </w:p>
    <w:p w14:paraId="06B62112" w14:textId="77777777" w:rsidR="00EC3F59" w:rsidRPr="00EC3F59" w:rsidRDefault="00EC3F59" w:rsidP="00B412C3">
      <w:pPr>
        <w:suppressAutoHyphens/>
        <w:autoSpaceDN w:val="0"/>
        <w:spacing w:line="240" w:lineRule="auto"/>
        <w:rPr>
          <w:rFonts w:ascii="Open Sans" w:eastAsia="Calibri" w:hAnsi="Open Sans" w:cs="Open Sans"/>
          <w:color w:val="00244E"/>
          <w:kern w:val="0"/>
          <w:sz w:val="16"/>
          <w:szCs w:val="16"/>
          <w14:ligatures w14:val="none"/>
        </w:rPr>
      </w:pPr>
    </w:p>
    <w:p w14:paraId="5833BE2B" w14:textId="4F1691FE" w:rsidR="000F4CA8" w:rsidRDefault="00601E5A" w:rsidP="000F4CA8">
      <w:pPr>
        <w:pStyle w:val="Listeavsnitt1"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lastRenderedPageBreak/>
        <w:t>P</w:t>
      </w:r>
      <w:r w:rsidR="000F4CA8">
        <w:rPr>
          <w:rFonts w:ascii="Open Sans" w:hAnsi="Open Sans" w:cs="Open Sans"/>
          <w:b/>
          <w:bCs/>
          <w:color w:val="00244E"/>
          <w:sz w:val="28"/>
          <w:szCs w:val="28"/>
        </w:rPr>
        <w:t>lanstatus</w:t>
      </w:r>
    </w:p>
    <w:p w14:paraId="54135DC0" w14:textId="7E3CF2CF" w:rsidR="000F4CA8" w:rsidRDefault="000C2C73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>Betongproduksjonen kan ikke iverksettes</w:t>
      </w:r>
      <w:r w:rsidR="000F4CA8">
        <w:rPr>
          <w:rFonts w:ascii="Open Sans" w:hAnsi="Open Sans" w:cs="Open Sans"/>
          <w:color w:val="00244E"/>
          <w:sz w:val="20"/>
          <w:szCs w:val="20"/>
        </w:rPr>
        <w:t xml:space="preserve"> dersom den er i strid med endelige planer etter plan- og bygningsloven (forurensningsloven § 11 fjerde ledd).</w:t>
      </w:r>
    </w:p>
    <w:p w14:paraId="06006F56" w14:textId="77777777" w:rsidR="000F4CA8" w:rsidRDefault="000F4CA8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  <w:r>
        <w:rPr>
          <w:rFonts w:ascii="Open Sans" w:hAnsi="Open Sans" w:cs="Open Sans"/>
          <w:color w:val="00244E"/>
          <w:sz w:val="20"/>
          <w:szCs w:val="20"/>
        </w:rPr>
        <w:t>Med endelige planer menes rettslig bindende planer som er formelt vedtatt av planmyndigheten, som arealdelen av kommuneplanen, kommunedelplaner og reguleringsplaner.</w:t>
      </w:r>
    </w:p>
    <w:p w14:paraId="328D44A3" w14:textId="77777777" w:rsidR="00EC3F59" w:rsidRDefault="00EC3F59" w:rsidP="00EC3F59">
      <w:pPr>
        <w:spacing w:after="0"/>
        <w:rPr>
          <w:rFonts w:ascii="Open Sans" w:hAnsi="Open Sans" w:cs="Open Sans"/>
          <w:color w:val="00244E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F4CA8" w14:paraId="6EFAF4D7" w14:textId="77777777" w:rsidTr="003F67BC">
        <w:trPr>
          <w:trHeight w:val="691"/>
        </w:trPr>
        <w:tc>
          <w:tcPr>
            <w:tcW w:w="3397" w:type="dxa"/>
          </w:tcPr>
          <w:p w14:paraId="4DE2E980" w14:textId="77777777" w:rsidR="000F4CA8" w:rsidRPr="00EC3F59" w:rsidRDefault="000F4CA8" w:rsidP="000F4CA8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Er arealbruken behandlet i plan etter plan- og bygningsloven?</w:t>
            </w:r>
          </w:p>
          <w:p w14:paraId="0ACBD6F4" w14:textId="77777777" w:rsidR="000F4CA8" w:rsidRPr="00EC3F59" w:rsidRDefault="000F4CA8"/>
        </w:tc>
        <w:tc>
          <w:tcPr>
            <w:tcW w:w="5665" w:type="dxa"/>
          </w:tcPr>
          <w:p w14:paraId="49020EB4" w14:textId="77777777" w:rsidR="000F4CA8" w:rsidRPr="00EC3F59" w:rsidRDefault="000F4CA8"/>
        </w:tc>
      </w:tr>
      <w:tr w:rsidR="000F4CA8" w14:paraId="0622510E" w14:textId="77777777" w:rsidTr="003F67BC">
        <w:trPr>
          <w:trHeight w:val="1993"/>
        </w:trPr>
        <w:tc>
          <w:tcPr>
            <w:tcW w:w="3397" w:type="dxa"/>
          </w:tcPr>
          <w:p w14:paraId="3199EB3C" w14:textId="77777777" w:rsidR="000F4CA8" w:rsidRPr="00EC3F59" w:rsidRDefault="000F4CA8" w:rsidP="000F4CA8"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>Oppgi planens navn og dato for vedtak, ev. dato for dispensasjon.</w:t>
            </w:r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8E21C55" w14:textId="77777777" w:rsidR="000F4CA8" w:rsidRPr="00EC3F59" w:rsidRDefault="000F4CA8" w:rsidP="000F4CA8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i/>
                <w:iCs/>
                <w:sz w:val="20"/>
                <w:szCs w:val="20"/>
              </w:rPr>
              <w:t>Dokumentasjon på at virksomheten er i samsvar med eventuelle planer etter plan- og bygningsloven skal legges ved meldeskjemaet.</w:t>
            </w:r>
          </w:p>
          <w:p w14:paraId="2C8FDA10" w14:textId="77777777" w:rsidR="000F4CA8" w:rsidRPr="00EC3F59" w:rsidRDefault="000F4CA8"/>
        </w:tc>
        <w:tc>
          <w:tcPr>
            <w:tcW w:w="5665" w:type="dxa"/>
          </w:tcPr>
          <w:p w14:paraId="25AD5854" w14:textId="77777777" w:rsidR="000F4CA8" w:rsidRPr="00EC3F59" w:rsidRDefault="000F4CA8"/>
        </w:tc>
      </w:tr>
      <w:tr w:rsidR="000F4CA8" w14:paraId="1BABEE78" w14:textId="77777777" w:rsidTr="003F67BC">
        <w:trPr>
          <w:trHeight w:val="522"/>
        </w:trPr>
        <w:tc>
          <w:tcPr>
            <w:tcW w:w="3397" w:type="dxa"/>
          </w:tcPr>
          <w:p w14:paraId="6D8C44F3" w14:textId="1B1F0B93" w:rsidR="000F4CA8" w:rsidRPr="00EC3F59" w:rsidRDefault="000F4CA8"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>Hva er området regulert til?</w:t>
            </w:r>
            <w:r w:rsidRPr="00EC3F59">
              <w:rPr>
                <w:rStyle w:val="Standardskriftforavsnitt1"/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</w:tcPr>
          <w:p w14:paraId="393E0754" w14:textId="77777777" w:rsidR="000F4CA8" w:rsidRPr="00EC3F59" w:rsidRDefault="000F4CA8"/>
        </w:tc>
      </w:tr>
      <w:tr w:rsidR="000F4CA8" w14:paraId="75A35980" w14:textId="77777777" w:rsidTr="003F67BC">
        <w:trPr>
          <w:trHeight w:val="1808"/>
        </w:trPr>
        <w:tc>
          <w:tcPr>
            <w:tcW w:w="3397" w:type="dxa"/>
          </w:tcPr>
          <w:p w14:paraId="2DE839FA" w14:textId="6ED6F352" w:rsidR="000F4CA8" w:rsidRPr="00EC3F59" w:rsidRDefault="000F4CA8"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>Er virksomhetens arealbruk i samsvar med endelige planer eller dispensasjonsvedtak etter plan - og bygningsloven</w:t>
            </w:r>
            <w:r w:rsidR="00E82420"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 (ja/nei)</w:t>
            </w:r>
            <w:r w:rsidRPr="00EC3F59">
              <w:rPr>
                <w:rStyle w:val="Standardskriftforavsnitt1"/>
                <w:rFonts w:ascii="Open Sans" w:hAnsi="Open Sans" w:cs="Open Sans"/>
                <w:i/>
                <w:iCs/>
                <w:sz w:val="20"/>
                <w:szCs w:val="20"/>
              </w:rPr>
              <w:t xml:space="preserve"> (legg ved dokumentasjon til meldeskjemaet)</w:t>
            </w:r>
          </w:p>
        </w:tc>
        <w:tc>
          <w:tcPr>
            <w:tcW w:w="5665" w:type="dxa"/>
          </w:tcPr>
          <w:p w14:paraId="4104F121" w14:textId="77777777" w:rsidR="000F4CA8" w:rsidRPr="00EC3F59" w:rsidRDefault="000F4CA8"/>
        </w:tc>
      </w:tr>
    </w:tbl>
    <w:p w14:paraId="640ABCD9" w14:textId="77777777" w:rsidR="003F67BC" w:rsidRDefault="003F67BC"/>
    <w:p w14:paraId="3D81C0F7" w14:textId="77777777" w:rsidR="000F4CA8" w:rsidRDefault="000F4CA8" w:rsidP="003F67BC">
      <w:pPr>
        <w:pStyle w:val="Listeavsnitt1"/>
        <w:keepNext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t>Produksjonsdata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43DAC" w14:paraId="6B5BB736" w14:textId="77777777" w:rsidTr="00601E5A">
        <w:trPr>
          <w:trHeight w:val="671"/>
        </w:trPr>
        <w:tc>
          <w:tcPr>
            <w:tcW w:w="3539" w:type="dxa"/>
          </w:tcPr>
          <w:p w14:paraId="174F6CF8" w14:textId="173E05C4" w:rsidR="00643DAC" w:rsidRPr="00EC3F59" w:rsidRDefault="00643DAC" w:rsidP="003F67BC">
            <w:pPr>
              <w:keepNext/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Beskrivelse av virksomhetens størrelse og produksjonsforhold</w:t>
            </w:r>
          </w:p>
        </w:tc>
        <w:tc>
          <w:tcPr>
            <w:tcW w:w="5523" w:type="dxa"/>
          </w:tcPr>
          <w:p w14:paraId="5D1435AB" w14:textId="77777777" w:rsidR="00643DAC" w:rsidRPr="00EC3F59" w:rsidRDefault="00643DAC" w:rsidP="003F67BC">
            <w:pPr>
              <w:keepNext/>
            </w:pPr>
          </w:p>
        </w:tc>
      </w:tr>
      <w:tr w:rsidR="00643DAC" w14:paraId="14E26845" w14:textId="77777777" w:rsidTr="00601E5A">
        <w:trPr>
          <w:trHeight w:val="426"/>
        </w:trPr>
        <w:tc>
          <w:tcPr>
            <w:tcW w:w="3539" w:type="dxa"/>
          </w:tcPr>
          <w:p w14:paraId="38908782" w14:textId="336E152E" w:rsidR="00643DAC" w:rsidRPr="00EC3F59" w:rsidRDefault="00643DAC" w:rsidP="00643DAC"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Planlagt driftstid </w:t>
            </w:r>
          </w:p>
        </w:tc>
        <w:tc>
          <w:tcPr>
            <w:tcW w:w="5523" w:type="dxa"/>
          </w:tcPr>
          <w:p w14:paraId="1BAB477E" w14:textId="77777777" w:rsidR="00643DAC" w:rsidRPr="00EC3F59" w:rsidRDefault="00643DAC" w:rsidP="00643DAC"/>
        </w:tc>
      </w:tr>
      <w:tr w:rsidR="00643DAC" w14:paraId="4F70A28C" w14:textId="77777777" w:rsidTr="00601E5A">
        <w:trPr>
          <w:trHeight w:val="546"/>
        </w:trPr>
        <w:tc>
          <w:tcPr>
            <w:tcW w:w="3539" w:type="dxa"/>
          </w:tcPr>
          <w:p w14:paraId="4CC6DB15" w14:textId="31928085" w:rsidR="00643DAC" w:rsidRPr="00EC3F59" w:rsidRDefault="00643DAC" w:rsidP="00643DAC">
            <w:r w:rsidRPr="00EC3F59">
              <w:rPr>
                <w:rFonts w:ascii="Open Sans" w:hAnsi="Open Sans" w:cs="Open Sans"/>
                <w:sz w:val="20"/>
                <w:szCs w:val="20"/>
              </w:rPr>
              <w:t>Produksjonskapasitet (tonn/døgn)</w:t>
            </w:r>
          </w:p>
        </w:tc>
        <w:tc>
          <w:tcPr>
            <w:tcW w:w="5523" w:type="dxa"/>
          </w:tcPr>
          <w:p w14:paraId="03CFA16E" w14:textId="77777777" w:rsidR="00643DAC" w:rsidRPr="00EC3F59" w:rsidRDefault="00643DAC" w:rsidP="00643DAC"/>
        </w:tc>
      </w:tr>
      <w:tr w:rsidR="00643DAC" w14:paraId="170EBF06" w14:textId="77777777" w:rsidTr="00601E5A">
        <w:trPr>
          <w:trHeight w:val="607"/>
        </w:trPr>
        <w:tc>
          <w:tcPr>
            <w:tcW w:w="3539" w:type="dxa"/>
          </w:tcPr>
          <w:p w14:paraId="2F18A76F" w14:textId="492BDCED" w:rsidR="00643DAC" w:rsidRPr="00EC3F59" w:rsidRDefault="00643DAC" w:rsidP="00643DAC">
            <w:r w:rsidRPr="00EC3F59">
              <w:rPr>
                <w:rFonts w:ascii="Open Sans" w:hAnsi="Open Sans" w:cs="Open Sans"/>
                <w:sz w:val="20"/>
                <w:szCs w:val="20"/>
              </w:rPr>
              <w:t>Faktisk produksjon (tonn/døgn)</w:t>
            </w:r>
          </w:p>
        </w:tc>
        <w:tc>
          <w:tcPr>
            <w:tcW w:w="5523" w:type="dxa"/>
          </w:tcPr>
          <w:p w14:paraId="5FDC073E" w14:textId="77777777" w:rsidR="00643DAC" w:rsidRPr="00EC3F59" w:rsidRDefault="00643DAC" w:rsidP="00643DAC"/>
        </w:tc>
      </w:tr>
      <w:tr w:rsidR="00643DAC" w14:paraId="596BCACB" w14:textId="77777777" w:rsidTr="00B412C3">
        <w:trPr>
          <w:trHeight w:val="817"/>
        </w:trPr>
        <w:tc>
          <w:tcPr>
            <w:tcW w:w="3539" w:type="dxa"/>
          </w:tcPr>
          <w:p w14:paraId="2BC3196E" w14:textId="3261A631" w:rsidR="00643DAC" w:rsidRPr="00EC3F59" w:rsidRDefault="00643DAC" w:rsidP="00643DAC">
            <w:r w:rsidRPr="00EC3F59">
              <w:rPr>
                <w:rFonts w:ascii="Open Sans" w:hAnsi="Open Sans" w:cs="Open Sans"/>
                <w:sz w:val="20"/>
                <w:szCs w:val="20"/>
              </w:rPr>
              <w:t>Totalt planlagt produksjon (tonn/år)</w:t>
            </w:r>
          </w:p>
        </w:tc>
        <w:tc>
          <w:tcPr>
            <w:tcW w:w="5523" w:type="dxa"/>
          </w:tcPr>
          <w:p w14:paraId="76B3590A" w14:textId="77777777" w:rsidR="00643DAC" w:rsidRPr="00EC3F59" w:rsidRDefault="00643DAC" w:rsidP="00643DAC"/>
        </w:tc>
      </w:tr>
      <w:tr w:rsidR="00B412C3" w14:paraId="1105B361" w14:textId="77777777" w:rsidTr="00B412C3">
        <w:trPr>
          <w:trHeight w:val="817"/>
        </w:trPr>
        <w:tc>
          <w:tcPr>
            <w:tcW w:w="3539" w:type="dxa"/>
          </w:tcPr>
          <w:p w14:paraId="38427A50" w14:textId="77777777" w:rsidR="00B412C3" w:rsidRPr="00EC3F59" w:rsidRDefault="00B412C3" w:rsidP="00B412C3">
            <w:pPr>
              <w:suppressAutoHyphens/>
              <w:autoSpaceDN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C3F59"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  <w:t xml:space="preserve">Vil det mottas betong fra </w:t>
            </w:r>
            <w:r w:rsidRPr="00EC3F59"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14:ligatures w14:val="none"/>
              </w:rPr>
              <w:t>andre</w:t>
            </w:r>
            <w:r w:rsidRPr="00EC3F59"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  <w:t xml:space="preserve"> aktører og bli brukt i produksjonen av ny betong (ja/nei)?</w:t>
            </w:r>
          </w:p>
          <w:p w14:paraId="695B1A4A" w14:textId="77777777" w:rsidR="00B412C3" w:rsidRPr="00EC3F59" w:rsidRDefault="00B412C3" w:rsidP="00B412C3">
            <w:pPr>
              <w:suppressAutoHyphens/>
              <w:autoSpaceDN w:val="0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  <w:p w14:paraId="34B872E4" w14:textId="31865132" w:rsidR="00B412C3" w:rsidRPr="00EC3F59" w:rsidRDefault="00B412C3" w:rsidP="00B412C3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eastAsia="Calibri" w:hAnsi="Open Sans" w:cs="Open Sans"/>
                <w:i/>
                <w:iCs/>
                <w:kern w:val="0"/>
                <w:sz w:val="20"/>
                <w:szCs w:val="20"/>
                <w14:ligatures w14:val="none"/>
              </w:rPr>
              <w:t>Hvis ja:</w:t>
            </w:r>
            <w:r w:rsidRPr="00EC3F59"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  <w:t xml:space="preserve"> Er de mottatte betongrestene klare til bruk uten bearbeiding (knusing, sortering, mv.) på deres anlegg? </w:t>
            </w:r>
          </w:p>
        </w:tc>
        <w:tc>
          <w:tcPr>
            <w:tcW w:w="5523" w:type="dxa"/>
          </w:tcPr>
          <w:p w14:paraId="231C556B" w14:textId="77777777" w:rsidR="00B412C3" w:rsidRPr="00EC3F59" w:rsidRDefault="00B412C3" w:rsidP="00643DAC"/>
        </w:tc>
      </w:tr>
    </w:tbl>
    <w:p w14:paraId="3BEA23F0" w14:textId="77777777" w:rsidR="003F67BC" w:rsidRDefault="003F67BC"/>
    <w:p w14:paraId="0AC87984" w14:textId="11B9E751" w:rsidR="00643DAC" w:rsidRDefault="00B412C3" w:rsidP="003F67BC">
      <w:pPr>
        <w:pStyle w:val="Listeavsnitt1"/>
        <w:keepNext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lastRenderedPageBreak/>
        <w:t>R</w:t>
      </w:r>
      <w:r w:rsidR="00643DAC">
        <w:rPr>
          <w:rFonts w:ascii="Open Sans" w:hAnsi="Open Sans" w:cs="Open Sans"/>
          <w:b/>
          <w:bCs/>
          <w:color w:val="00244E"/>
          <w:sz w:val="28"/>
          <w:szCs w:val="28"/>
        </w:rPr>
        <w:t>esipienter og deres miljøtilstand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43DAC" w14:paraId="25FDF546" w14:textId="77777777" w:rsidTr="003F67BC">
        <w:trPr>
          <w:trHeight w:val="850"/>
        </w:trPr>
        <w:tc>
          <w:tcPr>
            <w:tcW w:w="3397" w:type="dxa"/>
          </w:tcPr>
          <w:p w14:paraId="48063900" w14:textId="77777777" w:rsidR="00643DAC" w:rsidRPr="00EC3F59" w:rsidRDefault="00643DAC" w:rsidP="003F67BC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Har virksomheten utslipp av prosessavløpsvann (ja/nei)</w:t>
            </w:r>
          </w:p>
          <w:p w14:paraId="7175EC86" w14:textId="77777777" w:rsidR="003F67BC" w:rsidRPr="00EC3F59" w:rsidRDefault="003F67BC" w:rsidP="003F67BC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</w:p>
          <w:p w14:paraId="0ABB47FC" w14:textId="4780EC32" w:rsidR="00B412C3" w:rsidRPr="00EC3F59" w:rsidRDefault="00B412C3" w:rsidP="003F67BC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i/>
                <w:iCs/>
                <w:sz w:val="20"/>
                <w:szCs w:val="20"/>
              </w:rPr>
              <w:t>Hvis ja: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 Hvor går prosessavløpsvannet (vannresipient / kommunalt nett)?</w:t>
            </w:r>
          </w:p>
        </w:tc>
        <w:tc>
          <w:tcPr>
            <w:tcW w:w="5665" w:type="dxa"/>
          </w:tcPr>
          <w:p w14:paraId="4DC55295" w14:textId="5202F63E" w:rsidR="003F67BC" w:rsidRPr="00EC3F59" w:rsidRDefault="003F67BC" w:rsidP="003F67BC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3DAC" w14:paraId="08898C26" w14:textId="77777777" w:rsidTr="003F67BC">
        <w:trPr>
          <w:trHeight w:val="850"/>
        </w:trPr>
        <w:tc>
          <w:tcPr>
            <w:tcW w:w="3397" w:type="dxa"/>
          </w:tcPr>
          <w:p w14:paraId="0375BABD" w14:textId="77777777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Har virksomheten diffuse utslipp til vann (ja/nei)</w:t>
            </w:r>
          </w:p>
          <w:p w14:paraId="1AB73B6D" w14:textId="31C591C3" w:rsidR="003F67BC" w:rsidRPr="00EC3F59" w:rsidRDefault="003F67B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26F7288" w14:textId="77777777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3DAC" w14:paraId="6378D639" w14:textId="77777777" w:rsidTr="003F67BC">
        <w:trPr>
          <w:trHeight w:val="850"/>
        </w:trPr>
        <w:tc>
          <w:tcPr>
            <w:tcW w:w="3397" w:type="dxa"/>
          </w:tcPr>
          <w:p w14:paraId="1FD23EE3" w14:textId="5689906B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Navn på </w:t>
            </w:r>
            <w:r w:rsidR="004E0713" w:rsidRPr="00EC3F59">
              <w:rPr>
                <w:rFonts w:ascii="Open Sans" w:hAnsi="Open Sans" w:cs="Open Sans"/>
                <w:sz w:val="20"/>
                <w:szCs w:val="20"/>
              </w:rPr>
              <w:t>vannresipienter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 som kan bli berørt av utslippene</w:t>
            </w:r>
            <w:r w:rsidRPr="00EC3F59">
              <w:rPr>
                <w:rStyle w:val="Fotnotereferanse"/>
                <w:rFonts w:ascii="Open Sans" w:hAnsi="Open Sans" w:cs="Open Sans"/>
                <w:sz w:val="20"/>
                <w:szCs w:val="20"/>
              </w:rPr>
              <w:footnoteReference w:id="6"/>
            </w:r>
          </w:p>
        </w:tc>
        <w:tc>
          <w:tcPr>
            <w:tcW w:w="5665" w:type="dxa"/>
          </w:tcPr>
          <w:p w14:paraId="5FC353F5" w14:textId="77777777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3DAC" w14:paraId="1C1C9C14" w14:textId="77777777" w:rsidTr="003F67BC">
        <w:trPr>
          <w:trHeight w:val="850"/>
        </w:trPr>
        <w:tc>
          <w:tcPr>
            <w:tcW w:w="3397" w:type="dxa"/>
          </w:tcPr>
          <w:p w14:paraId="0B5B0435" w14:textId="6FBC7439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Beskriv miljøtilstanden i vann</w:t>
            </w:r>
            <w:r w:rsidR="00062134" w:rsidRPr="00EC3F59">
              <w:rPr>
                <w:rFonts w:ascii="Open Sans" w:hAnsi="Open Sans" w:cs="Open Sans"/>
                <w:sz w:val="20"/>
                <w:szCs w:val="20"/>
              </w:rPr>
              <w:t>resipientene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>(e)</w:t>
            </w:r>
          </w:p>
        </w:tc>
        <w:tc>
          <w:tcPr>
            <w:tcW w:w="5665" w:type="dxa"/>
          </w:tcPr>
          <w:p w14:paraId="3DBD240B" w14:textId="77777777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3DAC" w14:paraId="4DC6B9D5" w14:textId="77777777" w:rsidTr="003F67BC">
        <w:trPr>
          <w:trHeight w:val="850"/>
        </w:trPr>
        <w:tc>
          <w:tcPr>
            <w:tcW w:w="3397" w:type="dxa"/>
          </w:tcPr>
          <w:p w14:paraId="0267C517" w14:textId="7A2DE6D8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Er vann</w:t>
            </w:r>
            <w:r w:rsidR="00B67D0B" w:rsidRPr="00EC3F59">
              <w:rPr>
                <w:rFonts w:ascii="Open Sans" w:hAnsi="Open Sans" w:cs="Open Sans"/>
                <w:sz w:val="20"/>
                <w:szCs w:val="20"/>
              </w:rPr>
              <w:t>resipientene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 å anse som en sårbar resipient</w:t>
            </w:r>
            <w:r w:rsidR="004E0713" w:rsidRPr="00EC3F59">
              <w:rPr>
                <w:rStyle w:val="Fotnotereferanse"/>
                <w:rFonts w:ascii="Open Sans" w:hAnsi="Open Sans" w:cs="Open Sans"/>
                <w:sz w:val="20"/>
                <w:szCs w:val="20"/>
              </w:rPr>
              <w:footnoteReference w:id="7"/>
            </w:r>
            <w:r w:rsidR="005F4FCA" w:rsidRPr="00EC3F59">
              <w:rPr>
                <w:rFonts w:ascii="Open Sans" w:hAnsi="Open Sans" w:cs="Open Sans"/>
                <w:sz w:val="20"/>
                <w:szCs w:val="20"/>
              </w:rPr>
              <w:t xml:space="preserve"> (ja/nei)</w:t>
            </w:r>
            <w:r w:rsidRPr="00EC3F59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5665" w:type="dxa"/>
          </w:tcPr>
          <w:p w14:paraId="6200A4FF" w14:textId="77777777" w:rsidR="00643DAC" w:rsidRPr="00EC3F59" w:rsidRDefault="00643D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1B9C442" w14:textId="77777777" w:rsidR="00601E5A" w:rsidRDefault="00601E5A"/>
    <w:p w14:paraId="29818F53" w14:textId="77777777" w:rsidR="00B67D0B" w:rsidRDefault="00B67D0B" w:rsidP="003F67BC">
      <w:pPr>
        <w:pStyle w:val="Listeavsnitt1"/>
        <w:keepNext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t xml:space="preserve">Renseløsning </w:t>
      </w:r>
    </w:p>
    <w:tbl>
      <w:tblPr>
        <w:tblStyle w:val="Tabellrutenett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B67D0B" w14:paraId="5E2A1CB5" w14:textId="77777777" w:rsidTr="00601E5A">
        <w:trPr>
          <w:trHeight w:val="2977"/>
        </w:trPr>
        <w:tc>
          <w:tcPr>
            <w:tcW w:w="9049" w:type="dxa"/>
          </w:tcPr>
          <w:p w14:paraId="04702AE4" w14:textId="47D392C6" w:rsidR="00B67D0B" w:rsidRPr="00EC3F59" w:rsidRDefault="00B67D0B" w:rsidP="003F67BC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Beskrivelse av renseløsning(er)</w:t>
            </w:r>
          </w:p>
        </w:tc>
      </w:tr>
    </w:tbl>
    <w:p w14:paraId="674A53E6" w14:textId="5EAAF09D" w:rsidR="00B67D0B" w:rsidRDefault="00B67D0B"/>
    <w:p w14:paraId="4206777F" w14:textId="0F1CA5F1" w:rsidR="00601E5A" w:rsidRPr="00601E5A" w:rsidRDefault="00B67D0B" w:rsidP="00601E5A">
      <w:pPr>
        <w:pStyle w:val="Listeavsnitt1"/>
        <w:keepNext/>
        <w:numPr>
          <w:ilvl w:val="0"/>
          <w:numId w:val="1"/>
        </w:numPr>
        <w:ind w:hanging="720"/>
        <w:contextualSpacing w:val="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lastRenderedPageBreak/>
        <w:t xml:space="preserve">Planlagt avfallshåndtering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D0B" w14:paraId="7F98B7D2" w14:textId="77777777" w:rsidTr="00B67D0B">
        <w:trPr>
          <w:trHeight w:val="1886"/>
        </w:trPr>
        <w:tc>
          <w:tcPr>
            <w:tcW w:w="9062" w:type="dxa"/>
          </w:tcPr>
          <w:p w14:paraId="094B2F6C" w14:textId="77777777" w:rsidR="00B67D0B" w:rsidRPr="00EC3F59" w:rsidRDefault="00B67D0B" w:rsidP="00601E5A">
            <w:pPr>
              <w:keepNext/>
              <w:rPr>
                <w:rFonts w:ascii="Open Sans" w:hAnsi="Open Sans" w:cs="Open Sans"/>
              </w:rPr>
            </w:pPr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Beskrivelse av planlagt avfallshåndtering </w:t>
            </w:r>
            <w:r w:rsidRPr="00EC3F59">
              <w:rPr>
                <w:rStyle w:val="Standardskriftforavsnitt1"/>
                <w:rFonts w:ascii="Open Sans" w:hAnsi="Open Sans" w:cs="Open Sans"/>
                <w:i/>
                <w:iCs/>
                <w:sz w:val="20"/>
                <w:szCs w:val="20"/>
              </w:rPr>
              <w:t>fra</w:t>
            </w:r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 produksjonen. Se mer informasjon i forurensningsforskriften </w:t>
            </w:r>
            <w:hyperlink r:id="rId13" w:history="1">
              <w:r w:rsidRPr="00EC3F59">
                <w:rPr>
                  <w:rStyle w:val="Hyperkobling1"/>
                  <w:rFonts w:ascii="Open Sans" w:hAnsi="Open Sans" w:cs="Open Sans"/>
                  <w:sz w:val="20"/>
                  <w:szCs w:val="20"/>
                </w:rPr>
                <w:t>§ 33-13</w:t>
              </w:r>
            </w:hyperlink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 og </w:t>
            </w:r>
            <w:hyperlink r:id="rId14" w:history="1">
              <w:r w:rsidRPr="00EC3F59">
                <w:rPr>
                  <w:rStyle w:val="Hyperkobling1"/>
                  <w:rFonts w:ascii="Open Sans" w:hAnsi="Open Sans" w:cs="Open Sans"/>
                  <w:sz w:val="20"/>
                  <w:szCs w:val="20"/>
                </w:rPr>
                <w:t>§ 33-14</w:t>
              </w:r>
            </w:hyperlink>
            <w:r w:rsidRPr="00EC3F59">
              <w:rPr>
                <w:rStyle w:val="Standardskriftforavsnitt1"/>
                <w:rFonts w:ascii="Open Sans" w:hAnsi="Open Sans" w:cs="Open Sans"/>
                <w:sz w:val="20"/>
                <w:szCs w:val="20"/>
              </w:rPr>
              <w:t xml:space="preserve">.  </w:t>
            </w:r>
          </w:p>
          <w:p w14:paraId="22750DA2" w14:textId="77777777" w:rsidR="00B67D0B" w:rsidRDefault="00B67D0B" w:rsidP="00601E5A">
            <w:pPr>
              <w:keepNext/>
            </w:pPr>
          </w:p>
        </w:tc>
      </w:tr>
    </w:tbl>
    <w:p w14:paraId="77AF1DCA" w14:textId="77777777" w:rsidR="003F67BC" w:rsidRDefault="003F67BC"/>
    <w:p w14:paraId="7FFC3905" w14:textId="77777777" w:rsidR="00B67D0B" w:rsidRDefault="00B67D0B" w:rsidP="00B67D0B">
      <w:pPr>
        <w:pStyle w:val="Listeavsnitt1"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t xml:space="preserve">Ved endringer, utvidelser eller ved nedleggelse </w:t>
      </w:r>
    </w:p>
    <w:p w14:paraId="0A24740C" w14:textId="77777777" w:rsidR="00B67D0B" w:rsidRPr="00EC3F59" w:rsidRDefault="00B67D0B" w:rsidP="00B67D0B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EC3F59">
        <w:rPr>
          <w:rFonts w:ascii="Open Sans" w:hAnsi="Open Sans" w:cs="Open Sans"/>
          <w:color w:val="000000" w:themeColor="text1"/>
          <w:sz w:val="20"/>
          <w:szCs w:val="20"/>
        </w:rPr>
        <w:t xml:space="preserve">Dette punktet skal kun fylles ut dersom endringen, utvidelsen eller nedleggelsen er bakgrunnen for innsendelsen av skjemaet.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C3F59" w:rsidRPr="00EC3F59" w14:paraId="236C9C5D" w14:textId="77777777" w:rsidTr="003F67BC">
        <w:trPr>
          <w:trHeight w:val="817"/>
        </w:trPr>
        <w:tc>
          <w:tcPr>
            <w:tcW w:w="1696" w:type="dxa"/>
            <w:vMerge w:val="restart"/>
          </w:tcPr>
          <w:p w14:paraId="74DECBCB" w14:textId="77777777" w:rsidR="00DC3BE6" w:rsidRPr="00EC3F59" w:rsidRDefault="00DC3BE6" w:rsidP="00B67D0B">
            <w:pPr>
              <w:rPr>
                <w:rStyle w:val="Standardskriftforavsnitt1"/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3C5FA197" w14:textId="08DF2D70" w:rsidR="00B67D0B" w:rsidRPr="00EC3F59" w:rsidRDefault="00B67D0B" w:rsidP="00B67D0B">
            <w:pPr>
              <w:rPr>
                <w:color w:val="000000" w:themeColor="text1"/>
              </w:rPr>
            </w:pPr>
            <w:r w:rsidRPr="00EC3F59">
              <w:rPr>
                <w:rStyle w:val="Standardskriftforavsnitt1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Ved </w:t>
            </w:r>
            <w:r w:rsidRPr="00EC3F59">
              <w:rPr>
                <w:rStyle w:val="Standardskriftforavsnitt1"/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endringer og utvidelser</w:t>
            </w:r>
            <w:r w:rsidRPr="00EC3F59">
              <w:rPr>
                <w:rStyle w:val="Standardskriftforavsnitt1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i driften som kan få negativ miljømessig betydning</w:t>
            </w:r>
          </w:p>
          <w:p w14:paraId="36F3D3D0" w14:textId="77777777" w:rsidR="00B67D0B" w:rsidRPr="00EC3F59" w:rsidRDefault="00B67D0B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43119C38" w14:textId="13F3F33E" w:rsidR="00B67D0B" w:rsidRPr="00EC3F59" w:rsidRDefault="00C62A71">
            <w:pPr>
              <w:rPr>
                <w:color w:val="000000" w:themeColor="text1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Dato for planlagt endring</w:t>
            </w:r>
          </w:p>
        </w:tc>
        <w:tc>
          <w:tcPr>
            <w:tcW w:w="3822" w:type="dxa"/>
          </w:tcPr>
          <w:p w14:paraId="15A2D907" w14:textId="3914C7C2" w:rsidR="00B67D0B" w:rsidRPr="00EC3F59" w:rsidRDefault="00B67D0B">
            <w:pPr>
              <w:rPr>
                <w:color w:val="000000" w:themeColor="text1"/>
              </w:rPr>
            </w:pPr>
          </w:p>
        </w:tc>
      </w:tr>
      <w:tr w:rsidR="00EC3F59" w:rsidRPr="00EC3F59" w14:paraId="60A16CF1" w14:textId="77777777" w:rsidTr="00601E5A">
        <w:trPr>
          <w:trHeight w:val="1041"/>
        </w:trPr>
        <w:tc>
          <w:tcPr>
            <w:tcW w:w="1696" w:type="dxa"/>
            <w:vMerge/>
          </w:tcPr>
          <w:p w14:paraId="18B765D1" w14:textId="77777777" w:rsidR="008122D4" w:rsidRPr="00EC3F59" w:rsidRDefault="008122D4" w:rsidP="008122D4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4EC9C816" w14:textId="48769A62" w:rsidR="008122D4" w:rsidRPr="00EC3F59" w:rsidRDefault="008122D4" w:rsidP="008122D4">
            <w:pPr>
              <w:rPr>
                <w:color w:val="000000" w:themeColor="text1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Beskrivelse av hvilke endringer eller utvidelser i driften som skal gjennomføres</w:t>
            </w:r>
          </w:p>
        </w:tc>
        <w:tc>
          <w:tcPr>
            <w:tcW w:w="3822" w:type="dxa"/>
          </w:tcPr>
          <w:p w14:paraId="2E0DC092" w14:textId="77777777" w:rsidR="008122D4" w:rsidRPr="00EC3F59" w:rsidRDefault="008122D4" w:rsidP="008122D4">
            <w:pPr>
              <w:rPr>
                <w:color w:val="000000" w:themeColor="text1"/>
              </w:rPr>
            </w:pPr>
          </w:p>
        </w:tc>
      </w:tr>
      <w:tr w:rsidR="008122D4" w:rsidRPr="00EC3F59" w14:paraId="105DACC2" w14:textId="77777777" w:rsidTr="00601E5A">
        <w:trPr>
          <w:trHeight w:val="1066"/>
        </w:trPr>
        <w:tc>
          <w:tcPr>
            <w:tcW w:w="1696" w:type="dxa"/>
            <w:vMerge/>
          </w:tcPr>
          <w:p w14:paraId="2BDD3377" w14:textId="77777777" w:rsidR="008122D4" w:rsidRPr="00EC3F59" w:rsidRDefault="008122D4" w:rsidP="008122D4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00C34DE" w14:textId="3EDC123A" w:rsidR="008122D4" w:rsidRPr="00EC3F59" w:rsidRDefault="00201FBD" w:rsidP="008122D4">
            <w:pPr>
              <w:rPr>
                <w:color w:val="000000" w:themeColor="text1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Beskrivelse av hvilken miljømessig betydning endringen vil få</w:t>
            </w:r>
          </w:p>
        </w:tc>
        <w:tc>
          <w:tcPr>
            <w:tcW w:w="3822" w:type="dxa"/>
          </w:tcPr>
          <w:p w14:paraId="4F552448" w14:textId="77777777" w:rsidR="008122D4" w:rsidRPr="00EC3F59" w:rsidRDefault="008122D4" w:rsidP="008122D4">
            <w:pPr>
              <w:rPr>
                <w:color w:val="000000" w:themeColor="text1"/>
              </w:rPr>
            </w:pPr>
          </w:p>
        </w:tc>
      </w:tr>
    </w:tbl>
    <w:p w14:paraId="01220F10" w14:textId="4E337417" w:rsidR="00B67D0B" w:rsidRPr="00EC3F59" w:rsidRDefault="00B67D0B">
      <w:pPr>
        <w:rPr>
          <w:color w:val="000000" w:themeColor="text1"/>
        </w:rPr>
      </w:pPr>
    </w:p>
    <w:p w14:paraId="26F981BB" w14:textId="77777777" w:rsidR="00601E5A" w:rsidRPr="00EC3F59" w:rsidRDefault="00601E5A">
      <w:pPr>
        <w:rPr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C3F59" w:rsidRPr="00EC3F59" w14:paraId="2B3B4CCF" w14:textId="77777777" w:rsidTr="00DC3BE6">
        <w:tc>
          <w:tcPr>
            <w:tcW w:w="1696" w:type="dxa"/>
            <w:vMerge w:val="restart"/>
          </w:tcPr>
          <w:p w14:paraId="6852F884" w14:textId="223D2E19" w:rsidR="008626EC" w:rsidRPr="00EC3F59" w:rsidRDefault="008626EC" w:rsidP="008626E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201E3898" w14:textId="426DEBF2" w:rsidR="00DC3BE6" w:rsidRPr="00EC3F59" w:rsidRDefault="00DC3BE6" w:rsidP="008626E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0E017CC2" w14:textId="6A1BC9C8" w:rsidR="00DC3BE6" w:rsidRPr="00EC3F59" w:rsidRDefault="00DC3BE6" w:rsidP="008626E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4718FD69" w14:textId="77777777" w:rsidR="00DC3BE6" w:rsidRPr="00EC3F59" w:rsidRDefault="00DC3BE6" w:rsidP="008626EC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7FAA055C" w14:textId="5214C482" w:rsidR="008626EC" w:rsidRPr="00EC3F59" w:rsidRDefault="008626EC" w:rsidP="008626EC">
            <w:pPr>
              <w:rPr>
                <w:color w:val="000000" w:themeColor="text1"/>
              </w:rPr>
            </w:pPr>
            <w:r w:rsidRPr="00EC3F59">
              <w:rPr>
                <w:rStyle w:val="Standardskriftforavsnitt1"/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Ved </w:t>
            </w:r>
            <w:r w:rsidRPr="00EC3F59">
              <w:rPr>
                <w:rStyle w:val="Standardskriftforavsnitt1"/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nedleggelse</w:t>
            </w:r>
          </w:p>
        </w:tc>
        <w:tc>
          <w:tcPr>
            <w:tcW w:w="3544" w:type="dxa"/>
          </w:tcPr>
          <w:p w14:paraId="74D531A6" w14:textId="77777777" w:rsidR="008626EC" w:rsidRPr="00EC3F59" w:rsidRDefault="00FA6965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Dato for planlagt nedleggelse</w:t>
            </w:r>
          </w:p>
          <w:p w14:paraId="46572A1D" w14:textId="77777777" w:rsidR="00601E5A" w:rsidRPr="00EC3F59" w:rsidRDefault="00601E5A">
            <w:pPr>
              <w:rPr>
                <w:color w:val="000000" w:themeColor="text1"/>
                <w:sz w:val="20"/>
                <w:szCs w:val="20"/>
              </w:rPr>
            </w:pPr>
          </w:p>
          <w:p w14:paraId="389C9A53" w14:textId="31DEAB1C" w:rsidR="00601E5A" w:rsidRPr="00EC3F59" w:rsidRDefault="00601E5A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14:paraId="6AD93E63" w14:textId="77777777" w:rsidR="008626EC" w:rsidRPr="00EC3F59" w:rsidRDefault="008626EC">
            <w:pPr>
              <w:rPr>
                <w:color w:val="000000" w:themeColor="text1"/>
              </w:rPr>
            </w:pPr>
          </w:p>
        </w:tc>
      </w:tr>
      <w:tr w:rsidR="00EC3F59" w:rsidRPr="00EC3F59" w14:paraId="288C0491" w14:textId="77777777" w:rsidTr="00DC3BE6">
        <w:tc>
          <w:tcPr>
            <w:tcW w:w="1696" w:type="dxa"/>
            <w:vMerge/>
          </w:tcPr>
          <w:p w14:paraId="1CFE69F5" w14:textId="77777777" w:rsidR="008626EC" w:rsidRPr="00EC3F59" w:rsidRDefault="008626EC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2E6BFF19" w14:textId="5EB86D39" w:rsidR="002A3D2A" w:rsidRPr="00EC3F59" w:rsidRDefault="002A3D2A" w:rsidP="002A3D2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Beskrivelse av tiltak som skal gjøres for at råvarer, hjelpestoff, halvfabrikat eller ferdig vare, produksjonsutstyr og avfall tas hånd om på forsvarlig måte, herunder at farlig avfall håndteres </w:t>
            </w:r>
            <w:r w:rsidR="003F67BC"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iht.</w:t>
            </w: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avfallsforskriften kap. 11. </w:t>
            </w:r>
          </w:p>
          <w:p w14:paraId="67339DCA" w14:textId="77777777" w:rsidR="008626EC" w:rsidRPr="00EC3F59" w:rsidRDefault="008626EC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14:paraId="42393AA8" w14:textId="77777777" w:rsidR="008626EC" w:rsidRPr="00EC3F59" w:rsidRDefault="008626EC">
            <w:pPr>
              <w:rPr>
                <w:color w:val="000000" w:themeColor="text1"/>
              </w:rPr>
            </w:pPr>
          </w:p>
        </w:tc>
      </w:tr>
      <w:tr w:rsidR="008626EC" w:rsidRPr="00EC3F59" w14:paraId="07D258C3" w14:textId="77777777" w:rsidTr="00601E5A">
        <w:trPr>
          <w:trHeight w:val="1364"/>
        </w:trPr>
        <w:tc>
          <w:tcPr>
            <w:tcW w:w="1696" w:type="dxa"/>
            <w:vMerge/>
          </w:tcPr>
          <w:p w14:paraId="1E97F7BC" w14:textId="77777777" w:rsidR="008626EC" w:rsidRPr="00EC3F59" w:rsidRDefault="008626EC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47079E98" w14:textId="7358E843" w:rsidR="008626EC" w:rsidRPr="00EC3F59" w:rsidRDefault="0041439C">
            <w:pPr>
              <w:rPr>
                <w:color w:val="000000" w:themeColor="text1"/>
              </w:rPr>
            </w:pPr>
            <w:r w:rsidRPr="00EC3F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Beskrivelse av tiltak som planlegges slik at driftsstedet settes i miljømessig tilfredsstillende stand igjen.</w:t>
            </w:r>
          </w:p>
        </w:tc>
        <w:tc>
          <w:tcPr>
            <w:tcW w:w="3822" w:type="dxa"/>
          </w:tcPr>
          <w:p w14:paraId="0A5C0902" w14:textId="77777777" w:rsidR="008626EC" w:rsidRPr="00EC3F59" w:rsidRDefault="008626EC">
            <w:pPr>
              <w:rPr>
                <w:color w:val="000000" w:themeColor="text1"/>
              </w:rPr>
            </w:pPr>
          </w:p>
        </w:tc>
      </w:tr>
    </w:tbl>
    <w:p w14:paraId="67FAFA77" w14:textId="0E7A0180" w:rsidR="00B67D0B" w:rsidRPr="00EC3F59" w:rsidRDefault="00B67D0B">
      <w:pPr>
        <w:rPr>
          <w:color w:val="000000" w:themeColor="text1"/>
        </w:rPr>
      </w:pPr>
    </w:p>
    <w:p w14:paraId="79983289" w14:textId="77777777" w:rsidR="00B412C3" w:rsidRDefault="00B412C3"/>
    <w:p w14:paraId="6810E121" w14:textId="77777777" w:rsidR="001600A9" w:rsidRDefault="001600A9" w:rsidP="00601E5A">
      <w:pPr>
        <w:pStyle w:val="Listeavsnitt1"/>
        <w:keepNext/>
        <w:numPr>
          <w:ilvl w:val="0"/>
          <w:numId w:val="1"/>
        </w:numPr>
        <w:ind w:hanging="720"/>
        <w:rPr>
          <w:rFonts w:ascii="Open Sans" w:hAnsi="Open Sans" w:cs="Open Sans"/>
          <w:b/>
          <w:bCs/>
          <w:color w:val="00244E"/>
          <w:sz w:val="28"/>
          <w:szCs w:val="28"/>
        </w:rPr>
      </w:pPr>
      <w:r>
        <w:rPr>
          <w:rFonts w:ascii="Open Sans" w:hAnsi="Open Sans" w:cs="Open Sans"/>
          <w:b/>
          <w:bCs/>
          <w:color w:val="00244E"/>
          <w:sz w:val="28"/>
          <w:szCs w:val="28"/>
        </w:rPr>
        <w:lastRenderedPageBreak/>
        <w:t>Andre opplysninger som kan være relevante for å dokumentere at forskriftens vilkår overholdes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0A9" w14:paraId="097EC31B" w14:textId="77777777" w:rsidTr="00BF70AA">
        <w:trPr>
          <w:trHeight w:val="2958"/>
        </w:trPr>
        <w:tc>
          <w:tcPr>
            <w:tcW w:w="9062" w:type="dxa"/>
          </w:tcPr>
          <w:p w14:paraId="51F1E69A" w14:textId="4CECD1FF" w:rsidR="00320DEB" w:rsidRPr="00EC3F59" w:rsidRDefault="00320DEB" w:rsidP="00601E5A">
            <w:pPr>
              <w:keepNext/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Her kan opplysninger som er av betydning for forurensningssituasjonen, for eksempel plassering i forhold til resipienter, nye/endrede transportveier, mm. angis. </w:t>
            </w:r>
          </w:p>
          <w:p w14:paraId="5CC84152" w14:textId="482895A2" w:rsidR="001600A9" w:rsidRDefault="001600A9" w:rsidP="00601E5A">
            <w:pPr>
              <w:keepNext/>
              <w:tabs>
                <w:tab w:val="left" w:pos="3155"/>
              </w:tabs>
            </w:pPr>
          </w:p>
        </w:tc>
      </w:tr>
    </w:tbl>
    <w:p w14:paraId="02F76601" w14:textId="40AE2BA1" w:rsidR="001600A9" w:rsidRDefault="001600A9"/>
    <w:p w14:paraId="74CC8EE9" w14:textId="2CCDEC16" w:rsidR="00DC3BE6" w:rsidRPr="00EC3F59" w:rsidRDefault="00DC3BE6">
      <w:pPr>
        <w:rPr>
          <w:rFonts w:ascii="Open Sans" w:hAnsi="Open Sans" w:cs="Open Sans"/>
          <w:sz w:val="20"/>
          <w:szCs w:val="20"/>
        </w:rPr>
      </w:pPr>
    </w:p>
    <w:p w14:paraId="72E6E38D" w14:textId="1EB49714" w:rsidR="003F67BC" w:rsidRPr="00EC3F59" w:rsidRDefault="003F67BC">
      <w:pPr>
        <w:rPr>
          <w:rFonts w:ascii="Open Sans" w:hAnsi="Open Sans" w:cs="Open Sans"/>
          <w:sz w:val="20"/>
          <w:szCs w:val="20"/>
        </w:rPr>
      </w:pPr>
    </w:p>
    <w:p w14:paraId="1114A1AD" w14:textId="5F8B214B" w:rsidR="003F67BC" w:rsidRPr="00EC3F59" w:rsidRDefault="003F67BC">
      <w:pPr>
        <w:rPr>
          <w:rFonts w:ascii="Open Sans" w:hAnsi="Open Sans" w:cs="Open Sans"/>
          <w:sz w:val="20"/>
          <w:szCs w:val="20"/>
        </w:rPr>
      </w:pPr>
    </w:p>
    <w:p w14:paraId="778923F8" w14:textId="77777777" w:rsidR="003F67BC" w:rsidRPr="00EC3F59" w:rsidRDefault="003F67BC">
      <w:pPr>
        <w:rPr>
          <w:rFonts w:ascii="Open Sans" w:hAnsi="Open Sans" w:cs="Open Sans"/>
          <w:sz w:val="20"/>
          <w:szCs w:val="20"/>
        </w:rPr>
      </w:pPr>
    </w:p>
    <w:p w14:paraId="12E660C4" w14:textId="17DE5C98" w:rsidR="00DC3BE6" w:rsidRPr="00EC3F59" w:rsidRDefault="00DC3BE6">
      <w:pPr>
        <w:rPr>
          <w:rFonts w:ascii="Open Sans" w:hAnsi="Open Sans" w:cs="Open Sans"/>
          <w:sz w:val="20"/>
          <w:szCs w:val="20"/>
        </w:rPr>
      </w:pPr>
      <w:r w:rsidRPr="00EC3F59">
        <w:rPr>
          <w:rFonts w:ascii="Open Sans" w:hAnsi="Open Sans" w:cs="Open Sans"/>
          <w:sz w:val="20"/>
          <w:szCs w:val="20"/>
        </w:rPr>
        <w:t>____________________________</w:t>
      </w:r>
      <w:r w:rsidRPr="00EC3F59">
        <w:rPr>
          <w:rFonts w:ascii="Open Sans" w:hAnsi="Open Sans" w:cs="Open Sans"/>
          <w:sz w:val="20"/>
          <w:szCs w:val="20"/>
        </w:rPr>
        <w:tab/>
      </w:r>
      <w:r w:rsidRPr="00EC3F59">
        <w:rPr>
          <w:rFonts w:ascii="Open Sans" w:hAnsi="Open Sans" w:cs="Open Sans"/>
          <w:sz w:val="20"/>
          <w:szCs w:val="20"/>
        </w:rPr>
        <w:tab/>
      </w:r>
      <w:r w:rsidRPr="00EC3F59">
        <w:rPr>
          <w:rFonts w:ascii="Open Sans" w:hAnsi="Open Sans" w:cs="Open Sans"/>
          <w:sz w:val="20"/>
          <w:szCs w:val="20"/>
        </w:rPr>
        <w:tab/>
        <w:t>________________________________</w:t>
      </w:r>
      <w:r w:rsidRPr="00EC3F59">
        <w:rPr>
          <w:rFonts w:ascii="Open Sans" w:hAnsi="Open Sans" w:cs="Open Sans"/>
          <w:sz w:val="20"/>
          <w:szCs w:val="20"/>
        </w:rPr>
        <w:tab/>
      </w:r>
    </w:p>
    <w:p w14:paraId="530B600F" w14:textId="29364508" w:rsidR="00DC3BE6" w:rsidRPr="00EC3F59" w:rsidRDefault="00DC3BE6">
      <w:pPr>
        <w:rPr>
          <w:rFonts w:ascii="Open Sans" w:hAnsi="Open Sans" w:cs="Open Sans"/>
          <w:i/>
          <w:iCs/>
          <w:sz w:val="20"/>
          <w:szCs w:val="20"/>
        </w:rPr>
      </w:pPr>
      <w:r w:rsidRPr="00EC3F59">
        <w:rPr>
          <w:rFonts w:ascii="Open Sans" w:hAnsi="Open Sans" w:cs="Open Sans"/>
          <w:i/>
          <w:iCs/>
          <w:sz w:val="20"/>
          <w:szCs w:val="20"/>
        </w:rPr>
        <w:t>Dato for innsendels</w:t>
      </w:r>
      <w:r w:rsidR="00D80651" w:rsidRPr="00EC3F59">
        <w:rPr>
          <w:rFonts w:ascii="Open Sans" w:hAnsi="Open Sans" w:cs="Open Sans"/>
          <w:i/>
          <w:iCs/>
          <w:sz w:val="20"/>
          <w:szCs w:val="20"/>
        </w:rPr>
        <w:t>e</w:t>
      </w:r>
      <w:r w:rsidRPr="00EC3F59">
        <w:rPr>
          <w:rFonts w:ascii="Open Sans" w:hAnsi="Open Sans" w:cs="Open Sans"/>
          <w:i/>
          <w:iCs/>
          <w:sz w:val="20"/>
          <w:szCs w:val="20"/>
        </w:rPr>
        <w:t xml:space="preserve"> av meldingen </w:t>
      </w:r>
      <w:r w:rsidRPr="00EC3F59">
        <w:rPr>
          <w:rFonts w:ascii="Open Sans" w:hAnsi="Open Sans" w:cs="Open Sans"/>
          <w:i/>
          <w:iCs/>
          <w:sz w:val="20"/>
          <w:szCs w:val="20"/>
        </w:rPr>
        <w:tab/>
      </w:r>
      <w:r w:rsidRPr="00EC3F59">
        <w:rPr>
          <w:rFonts w:ascii="Open Sans" w:hAnsi="Open Sans" w:cs="Open Sans"/>
          <w:i/>
          <w:iCs/>
          <w:sz w:val="20"/>
          <w:szCs w:val="20"/>
        </w:rPr>
        <w:tab/>
      </w:r>
      <w:r w:rsidRPr="00EC3F59">
        <w:rPr>
          <w:rFonts w:ascii="Open Sans" w:hAnsi="Open Sans" w:cs="Open Sans"/>
          <w:i/>
          <w:iCs/>
          <w:sz w:val="20"/>
          <w:szCs w:val="20"/>
        </w:rPr>
        <w:tab/>
        <w:t>Signatur og rolle i selskapet</w:t>
      </w:r>
    </w:p>
    <w:p w14:paraId="567FC1E0" w14:textId="207181A9" w:rsidR="00DC3BE6" w:rsidRPr="00EC3F59" w:rsidRDefault="00DC3BE6">
      <w:pPr>
        <w:rPr>
          <w:rFonts w:ascii="Open Sans" w:hAnsi="Open Sans" w:cs="Open Sans"/>
          <w:sz w:val="20"/>
          <w:szCs w:val="20"/>
        </w:rPr>
      </w:pPr>
    </w:p>
    <w:p w14:paraId="42861484" w14:textId="77777777" w:rsidR="003F67BC" w:rsidRPr="00EC3F59" w:rsidRDefault="003F67BC">
      <w:pPr>
        <w:rPr>
          <w:rFonts w:ascii="Open Sans" w:hAnsi="Open Sans" w:cs="Open Sans"/>
          <w:sz w:val="20"/>
          <w:szCs w:val="20"/>
        </w:rPr>
      </w:pPr>
    </w:p>
    <w:p w14:paraId="01069AD0" w14:textId="77777777" w:rsidR="007417E2" w:rsidRPr="00EC3F59" w:rsidRDefault="007417E2" w:rsidP="007417E2">
      <w:pPr>
        <w:rPr>
          <w:rFonts w:ascii="Open Sans" w:hAnsi="Open Sans" w:cs="Open Sans"/>
          <w:i/>
          <w:iCs/>
          <w:sz w:val="20"/>
          <w:szCs w:val="20"/>
        </w:rPr>
      </w:pPr>
      <w:r w:rsidRPr="00EC3F59">
        <w:rPr>
          <w:rFonts w:ascii="Open Sans" w:hAnsi="Open Sans" w:cs="Open Sans"/>
          <w:i/>
          <w:iCs/>
          <w:sz w:val="20"/>
          <w:szCs w:val="20"/>
        </w:rPr>
        <w:t xml:space="preserve">Vedlegg i henhold til krav i forskriften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515"/>
      </w:tblGrid>
      <w:tr w:rsidR="00CE2A11" w:rsidRPr="00EC3F59" w14:paraId="573C522A" w14:textId="77777777" w:rsidTr="00DC3BE6">
        <w:tc>
          <w:tcPr>
            <w:tcW w:w="1271" w:type="dxa"/>
          </w:tcPr>
          <w:p w14:paraId="212EFE00" w14:textId="5E4802B7" w:rsidR="00CE2A11" w:rsidRPr="00EC3F59" w:rsidRDefault="00DE0B79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 xml:space="preserve">Vedlegg nr. </w:t>
            </w:r>
          </w:p>
        </w:tc>
        <w:tc>
          <w:tcPr>
            <w:tcW w:w="1276" w:type="dxa"/>
          </w:tcPr>
          <w:p w14:paraId="22D31CC5" w14:textId="451FFF5B" w:rsidR="00CE2A11" w:rsidRPr="00EC3F59" w:rsidRDefault="004414EE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Til punkt i skjemaet</w:t>
            </w:r>
          </w:p>
        </w:tc>
        <w:tc>
          <w:tcPr>
            <w:tcW w:w="6515" w:type="dxa"/>
          </w:tcPr>
          <w:p w14:paraId="18037215" w14:textId="74CACB34" w:rsidR="00CE2A11" w:rsidRPr="00EC3F59" w:rsidRDefault="007B34B3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Navn på vedlegget</w:t>
            </w:r>
          </w:p>
        </w:tc>
      </w:tr>
      <w:tr w:rsidR="00CE2A11" w:rsidRPr="00EC3F59" w14:paraId="44B00DFC" w14:textId="77777777" w:rsidTr="00DC3BE6">
        <w:tc>
          <w:tcPr>
            <w:tcW w:w="1271" w:type="dxa"/>
          </w:tcPr>
          <w:p w14:paraId="4028FA7C" w14:textId="50D81043" w:rsidR="00CE2A11" w:rsidRPr="00EC3F59" w:rsidRDefault="00635331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F1E5018" w14:textId="095A4C0D" w:rsidR="00CE2A11" w:rsidRPr="00EC3F59" w:rsidRDefault="00635331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6515" w:type="dxa"/>
          </w:tcPr>
          <w:p w14:paraId="48F39BE2" w14:textId="4E389A6F" w:rsidR="00CE2A11" w:rsidRPr="00EC3F59" w:rsidRDefault="00887B73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Dokumentasjon på at virksomheten er i samsvar med endelige planer etter plan- og bygningsloven</w:t>
            </w:r>
          </w:p>
        </w:tc>
      </w:tr>
      <w:tr w:rsidR="00CE2A11" w:rsidRPr="00EC3F59" w14:paraId="64840523" w14:textId="77777777" w:rsidTr="00DC3BE6">
        <w:tc>
          <w:tcPr>
            <w:tcW w:w="1271" w:type="dxa"/>
          </w:tcPr>
          <w:p w14:paraId="31155111" w14:textId="0BF4B0F6" w:rsidR="00CE2A11" w:rsidRPr="00EC3F59" w:rsidRDefault="00635331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9D3CED2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DB2195D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11" w:rsidRPr="00EC3F59" w14:paraId="34CC2B31" w14:textId="77777777" w:rsidTr="00DC3BE6">
        <w:tc>
          <w:tcPr>
            <w:tcW w:w="1271" w:type="dxa"/>
          </w:tcPr>
          <w:p w14:paraId="37C5EF66" w14:textId="45357FF2" w:rsidR="00CE2A11" w:rsidRPr="00EC3F59" w:rsidRDefault="00635331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F7DF42C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515" w:type="dxa"/>
          </w:tcPr>
          <w:p w14:paraId="5E0D06D6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2A11" w:rsidRPr="00EC3F59" w14:paraId="6405D80E" w14:textId="77777777" w:rsidTr="00DC3BE6">
        <w:tc>
          <w:tcPr>
            <w:tcW w:w="1271" w:type="dxa"/>
          </w:tcPr>
          <w:p w14:paraId="17A1BC69" w14:textId="307A31B2" w:rsidR="00CE2A11" w:rsidRPr="00EC3F59" w:rsidRDefault="00635331">
            <w:pPr>
              <w:rPr>
                <w:rFonts w:ascii="Open Sans" w:hAnsi="Open Sans" w:cs="Open Sans"/>
                <w:sz w:val="20"/>
                <w:szCs w:val="20"/>
              </w:rPr>
            </w:pPr>
            <w:r w:rsidRPr="00EC3F59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2C5D82B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B02C328" w14:textId="77777777" w:rsidR="00CE2A11" w:rsidRPr="00EC3F59" w:rsidRDefault="00CE2A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28059ED" w14:textId="77777777" w:rsidR="007417E2" w:rsidRPr="00EC3F59" w:rsidRDefault="007417E2">
      <w:pPr>
        <w:rPr>
          <w:rFonts w:ascii="Open Sans" w:hAnsi="Open Sans" w:cs="Open Sans"/>
          <w:sz w:val="20"/>
          <w:szCs w:val="20"/>
        </w:rPr>
      </w:pPr>
    </w:p>
    <w:sectPr w:rsidR="007417E2" w:rsidRPr="00EC3F59" w:rsidSect="00EC3F59">
      <w:headerReference w:type="default" r:id="rId15"/>
      <w:head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3F33" w14:textId="77777777" w:rsidR="00706CFD" w:rsidRDefault="00706CFD" w:rsidP="003A1C6B">
      <w:pPr>
        <w:spacing w:after="0" w:line="240" w:lineRule="auto"/>
      </w:pPr>
      <w:r>
        <w:separator/>
      </w:r>
    </w:p>
  </w:endnote>
  <w:endnote w:type="continuationSeparator" w:id="0">
    <w:p w14:paraId="73F026C6" w14:textId="77777777" w:rsidR="00706CFD" w:rsidRDefault="00706CFD" w:rsidP="003A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C6F10" w14:textId="77777777" w:rsidR="00706CFD" w:rsidRDefault="00706CFD" w:rsidP="003A1C6B">
      <w:pPr>
        <w:spacing w:after="0" w:line="240" w:lineRule="auto"/>
      </w:pPr>
      <w:r>
        <w:separator/>
      </w:r>
    </w:p>
  </w:footnote>
  <w:footnote w:type="continuationSeparator" w:id="0">
    <w:p w14:paraId="2B11A245" w14:textId="77777777" w:rsidR="00706CFD" w:rsidRDefault="00706CFD" w:rsidP="003A1C6B">
      <w:pPr>
        <w:spacing w:after="0" w:line="240" w:lineRule="auto"/>
      </w:pPr>
      <w:r>
        <w:continuationSeparator/>
      </w:r>
    </w:p>
  </w:footnote>
  <w:footnote w:id="1">
    <w:p w14:paraId="1ECEA016" w14:textId="77777777" w:rsidR="003A1C6B" w:rsidRDefault="003A1C6B" w:rsidP="003A1C6B">
      <w:pPr>
        <w:pStyle w:val="Fotnotetekst1"/>
      </w:pPr>
      <w:r>
        <w:rPr>
          <w:rStyle w:val="Fotnotereferanse"/>
        </w:rPr>
        <w:footnoteRef/>
      </w:r>
      <w:r>
        <w:t xml:space="preserve"> </w:t>
      </w:r>
      <w:hyperlink r:id="rId1" w:history="1">
        <w:r>
          <w:rPr>
            <w:rStyle w:val="Hyperkobling1"/>
          </w:rPr>
          <w:t>https://lovdata.no/forskrift/2004-06-01-931/KAPITTEL_8-10</w:t>
        </w:r>
      </w:hyperlink>
      <w:r>
        <w:t xml:space="preserve"> </w:t>
      </w:r>
    </w:p>
  </w:footnote>
  <w:footnote w:id="2">
    <w:p w14:paraId="696CE23F" w14:textId="4E081450" w:rsidR="00B33655" w:rsidRDefault="003A1C6B" w:rsidP="003A1C6B">
      <w:pPr>
        <w:pStyle w:val="Fotnotetekst1"/>
      </w:pPr>
      <w:r>
        <w:rPr>
          <w:rStyle w:val="Fotnotereferanse"/>
        </w:rPr>
        <w:footnoteRef/>
      </w:r>
      <w:hyperlink r:id="rId2" w:history="1">
        <w:r w:rsidR="00B33655" w:rsidRPr="00812D38">
          <w:rPr>
            <w:rStyle w:val="Hyperkobling"/>
          </w:rPr>
          <w:t>www.statsforvalteren.no/nb/ostfold-buskerud-oslo-og-akershu</w:t>
        </w:r>
        <w:r w:rsidR="00B33655" w:rsidRPr="00812D38">
          <w:rPr>
            <w:rStyle w:val="Hyperkobling"/>
          </w:rPr>
          <w:t>s</w:t>
        </w:r>
        <w:r w:rsidR="00B33655" w:rsidRPr="00812D38">
          <w:rPr>
            <w:rStyle w:val="Hyperkobling"/>
          </w:rPr>
          <w:t>/miljo-og-klima</w:t>
        </w:r>
      </w:hyperlink>
    </w:p>
  </w:footnote>
  <w:footnote w:id="3">
    <w:p w14:paraId="6CBF4948" w14:textId="77777777" w:rsidR="003A1C6B" w:rsidRDefault="003A1C6B" w:rsidP="003A1C6B">
      <w:pPr>
        <w:pStyle w:val="Fotnotetekst1"/>
      </w:pPr>
      <w:r>
        <w:rPr>
          <w:rStyle w:val="Fotnotereferanse"/>
        </w:rPr>
        <w:footnoteRef/>
      </w:r>
      <w:r>
        <w:t xml:space="preserve"> </w:t>
      </w:r>
      <w:hyperlink r:id="rId3" w:history="1">
        <w:r>
          <w:rPr>
            <w:rStyle w:val="Hyperkobling1"/>
          </w:rPr>
          <w:t>https://www.miljodirektoratet.no/ansvarsomrader/forurensning/industri/for-naringsliv/betongproduksjon/</w:t>
        </w:r>
      </w:hyperlink>
    </w:p>
  </w:footnote>
  <w:footnote w:id="4">
    <w:p w14:paraId="5D7BA6EB" w14:textId="77777777" w:rsidR="003A1C6B" w:rsidRDefault="003A1C6B" w:rsidP="003A1C6B">
      <w:pPr>
        <w:pStyle w:val="Fotnotetekst1"/>
      </w:pPr>
      <w:r>
        <w:rPr>
          <w:rStyle w:val="Fotnotereferanse"/>
        </w:rPr>
        <w:footnoteRef/>
      </w:r>
      <w:r>
        <w:t xml:space="preserve"> Hovedenhet er virksomhet på øverste nivå i registreringsstrukturen i Enhetsregisteret.</w:t>
      </w:r>
    </w:p>
  </w:footnote>
  <w:footnote w:id="5">
    <w:p w14:paraId="491F69C3" w14:textId="77777777" w:rsidR="003A1C6B" w:rsidRDefault="003A1C6B">
      <w:pPr>
        <w:pStyle w:val="Fotnotetekst1"/>
      </w:pPr>
      <w:r>
        <w:rPr>
          <w:rStyle w:val="Fotnotereferanse"/>
        </w:rPr>
        <w:footnoteRef/>
      </w:r>
      <w:r>
        <w:t xml:space="preserve"> En underenhet identifiserer den aktiviteten som drives ved anlegget. En hovedenhet kan ha en eller flere underenheter. Underenhet er virksomhet på laveste nivå i registreringsstrukturen i Enhetsregisteret.</w:t>
      </w:r>
    </w:p>
  </w:footnote>
  <w:footnote w:id="6">
    <w:p w14:paraId="58BDDBEE" w14:textId="7678D87C" w:rsidR="00643DAC" w:rsidRDefault="00643DA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E0713">
        <w:t xml:space="preserve">Benytt navn på vannforekomster fra </w:t>
      </w:r>
      <w:hyperlink r:id="rId4" w:history="1">
        <w:r w:rsidR="004E0713">
          <w:rPr>
            <w:rStyle w:val="Hyperkobling"/>
          </w:rPr>
          <w:t>Vann-nett.no</w:t>
        </w:r>
      </w:hyperlink>
      <w:r w:rsidR="004E0713">
        <w:t xml:space="preserve">. </w:t>
      </w:r>
    </w:p>
  </w:footnote>
  <w:footnote w:id="7">
    <w:p w14:paraId="165F2A8D" w14:textId="7A33786A" w:rsidR="004E0713" w:rsidRDefault="004E071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B67D0B">
        <w:t xml:space="preserve">Sårbare resipienter er beskrevet i Miljødirektoratets veileder:  </w:t>
      </w:r>
      <w:hyperlink r:id="rId5" w:history="1">
        <w:r w:rsidRPr="00B67D0B">
          <w:rPr>
            <w:rStyle w:val="Hyperkobling"/>
          </w:rPr>
          <w:t>https://www.miljodirektoratet.no/ansvarsomrader/forurensning/industri/for-naringsliv/betongproduksjon/bestemmelse-av-ph-i-prosessavlopsvannet/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C71C2" w14:textId="00D607C2" w:rsidR="00EC3F59" w:rsidRDefault="00EC3F59" w:rsidP="00EC3F59">
    <w:pPr>
      <w:pStyle w:val="NormalWeb"/>
      <w:jc w:val="center"/>
    </w:pPr>
  </w:p>
  <w:p w14:paraId="0493CB99" w14:textId="77777777" w:rsidR="00EC3F59" w:rsidRDefault="00EC3F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2F5F" w14:textId="2DF44497" w:rsidR="00EC3F59" w:rsidRDefault="00EC3F59" w:rsidP="00EC3F59">
    <w:pPr>
      <w:pStyle w:val="Topptekst"/>
      <w:jc w:val="center"/>
    </w:pPr>
    <w:r>
      <w:rPr>
        <w:noProof/>
      </w:rPr>
      <w:drawing>
        <wp:inline distT="0" distB="0" distL="0" distR="0" wp14:anchorId="0EF827A8" wp14:editId="61160BFE">
          <wp:extent cx="4352544" cy="1619250"/>
          <wp:effectExtent l="0" t="0" r="0" b="0"/>
          <wp:docPr id="1230038939" name="Bilde 1" descr="Et bilde som inneholder symbol, sort, teks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8939" name="Bilde 1" descr="Et bilde som inneholder symbol, sort, tekst, mørk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28" b="20521"/>
                  <a:stretch/>
                </pic:blipFill>
                <pic:spPr bwMode="auto">
                  <a:xfrm>
                    <a:off x="0" y="0"/>
                    <a:ext cx="4364237" cy="162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425D1"/>
    <w:multiLevelType w:val="multilevel"/>
    <w:tmpl w:val="0748B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6B"/>
    <w:rsid w:val="000054C1"/>
    <w:rsid w:val="00040335"/>
    <w:rsid w:val="00062134"/>
    <w:rsid w:val="00067A82"/>
    <w:rsid w:val="000C2C73"/>
    <w:rsid w:val="000E7A42"/>
    <w:rsid w:val="000F4CA8"/>
    <w:rsid w:val="001055F0"/>
    <w:rsid w:val="001600A9"/>
    <w:rsid w:val="00201FBD"/>
    <w:rsid w:val="00274704"/>
    <w:rsid w:val="002A3D2A"/>
    <w:rsid w:val="002F6A62"/>
    <w:rsid w:val="00320DEB"/>
    <w:rsid w:val="00350E0A"/>
    <w:rsid w:val="003A1C6B"/>
    <w:rsid w:val="003C524F"/>
    <w:rsid w:val="003F0173"/>
    <w:rsid w:val="003F67BC"/>
    <w:rsid w:val="0041439C"/>
    <w:rsid w:val="004414EE"/>
    <w:rsid w:val="004E0290"/>
    <w:rsid w:val="004E0713"/>
    <w:rsid w:val="005B3BE1"/>
    <w:rsid w:val="005F4FCA"/>
    <w:rsid w:val="00601E5A"/>
    <w:rsid w:val="00632F34"/>
    <w:rsid w:val="00635331"/>
    <w:rsid w:val="00643DAC"/>
    <w:rsid w:val="00650528"/>
    <w:rsid w:val="00666B18"/>
    <w:rsid w:val="00706CFD"/>
    <w:rsid w:val="007151AC"/>
    <w:rsid w:val="007417E2"/>
    <w:rsid w:val="007516A2"/>
    <w:rsid w:val="00761466"/>
    <w:rsid w:val="007A0507"/>
    <w:rsid w:val="007B34B3"/>
    <w:rsid w:val="008122D4"/>
    <w:rsid w:val="008626EC"/>
    <w:rsid w:val="00887B73"/>
    <w:rsid w:val="008F6E66"/>
    <w:rsid w:val="009C51CB"/>
    <w:rsid w:val="00A35D87"/>
    <w:rsid w:val="00A42D66"/>
    <w:rsid w:val="00AF363F"/>
    <w:rsid w:val="00B1093D"/>
    <w:rsid w:val="00B33655"/>
    <w:rsid w:val="00B412C3"/>
    <w:rsid w:val="00B67D0B"/>
    <w:rsid w:val="00BE032D"/>
    <w:rsid w:val="00BF70AA"/>
    <w:rsid w:val="00C62A71"/>
    <w:rsid w:val="00CB54C7"/>
    <w:rsid w:val="00CC0D32"/>
    <w:rsid w:val="00CE2A11"/>
    <w:rsid w:val="00D34D71"/>
    <w:rsid w:val="00D80651"/>
    <w:rsid w:val="00DC3BE6"/>
    <w:rsid w:val="00DE0B79"/>
    <w:rsid w:val="00E82420"/>
    <w:rsid w:val="00EC3F59"/>
    <w:rsid w:val="00F474C1"/>
    <w:rsid w:val="00FA6965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E1A57"/>
  <w15:chartTrackingRefBased/>
  <w15:docId w15:val="{811C6CA0-B3B0-48CE-A8F2-8D529880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  <w:rsid w:val="003A1C6B"/>
  </w:style>
  <w:style w:type="paragraph" w:customStyle="1" w:styleId="Fotnotetekst1">
    <w:name w:val="Fotnotetekst1"/>
    <w:basedOn w:val="Normal"/>
    <w:rsid w:val="003A1C6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tnotereferanse1">
    <w:name w:val="Fotnotereferanse1"/>
    <w:basedOn w:val="Standardskriftforavsnitt1"/>
    <w:rsid w:val="003A1C6B"/>
    <w:rPr>
      <w:position w:val="0"/>
      <w:vertAlign w:val="superscript"/>
    </w:rPr>
  </w:style>
  <w:style w:type="character" w:customStyle="1" w:styleId="Hyperkobling1">
    <w:name w:val="Hyperkobling1"/>
    <w:basedOn w:val="Standardskriftforavsnitt1"/>
    <w:rsid w:val="003A1C6B"/>
    <w:rPr>
      <w:color w:val="0563C1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3A1C6B"/>
    <w:rPr>
      <w:vertAlign w:val="superscript"/>
    </w:rPr>
  </w:style>
  <w:style w:type="paragraph" w:customStyle="1" w:styleId="Listeavsnitt1">
    <w:name w:val="Listeavsnitt1"/>
    <w:basedOn w:val="Normal"/>
    <w:rsid w:val="003A1C6B"/>
    <w:pPr>
      <w:suppressAutoHyphens/>
      <w:autoSpaceDN w:val="0"/>
      <w:spacing w:line="240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lrutenett">
    <w:name w:val="Table Grid"/>
    <w:basedOn w:val="Vanligtabell"/>
    <w:uiPriority w:val="39"/>
    <w:rsid w:val="003A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3DAC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3DA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Merknadsreferanse">
    <w:name w:val="annotation reference"/>
    <w:basedOn w:val="Standardskriftforavsnitt"/>
    <w:unhideWhenUsed/>
    <w:rsid w:val="00643DAC"/>
    <w:rPr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43DA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43DAC"/>
    <w:rPr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E07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71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67D0B"/>
    <w:rPr>
      <w:color w:val="954F72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16A2"/>
    <w:pPr>
      <w:suppressAutoHyphens w:val="0"/>
      <w:autoSpaceDN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16A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jon">
    <w:name w:val="Revision"/>
    <w:hidden/>
    <w:uiPriority w:val="99"/>
    <w:semiHidden/>
    <w:rsid w:val="00BE032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EC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F59"/>
  </w:style>
  <w:style w:type="paragraph" w:styleId="Bunntekst">
    <w:name w:val="footer"/>
    <w:basedOn w:val="Normal"/>
    <w:link w:val="BunntekstTegn"/>
    <w:uiPriority w:val="99"/>
    <w:unhideWhenUsed/>
    <w:rsid w:val="00EC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F59"/>
  </w:style>
  <w:style w:type="paragraph" w:styleId="NormalWeb">
    <w:name w:val="Normal (Web)"/>
    <w:basedOn w:val="Normal"/>
    <w:uiPriority w:val="99"/>
    <w:semiHidden/>
    <w:unhideWhenUsed/>
    <w:rsid w:val="00EC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04-06-01-931/KAPITTEL_8-10" TargetMode="External"/><Relationship Id="rId13" Type="http://schemas.openxmlformats.org/officeDocument/2006/relationships/hyperlink" Target="https://lovdata.no/forskrift/2004-06-01-931/&#167;33-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fospost@statsforvalteren.n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forskrift/2004-06-01-931/&#167;33-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iljodirektoratet.no/ansvarsomrader/forurensning/industri/for-naringsliv/betongproduksj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sforvalteren.no/nb/oslo-og-viken/miljo-og-klima/" TargetMode="External"/><Relationship Id="rId14" Type="http://schemas.openxmlformats.org/officeDocument/2006/relationships/hyperlink" Target="https://lovdata.no/forskrift/2004-06-01-931/&#167;33-1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ljodirektoratet.no/ansvarsomrader/forurensning/industri/for-naringsliv/betongproduksjon/" TargetMode="External"/><Relationship Id="rId2" Type="http://schemas.openxmlformats.org/officeDocument/2006/relationships/hyperlink" Target="http://www.statsforvalteren.no/nb/ostfold-buskerud-oslo-og-akershus/miljo-og-klima" TargetMode="External"/><Relationship Id="rId1" Type="http://schemas.openxmlformats.org/officeDocument/2006/relationships/hyperlink" Target="https://lovdata.no/forskrift/2004-06-01-931/KAPITTEL_8-10" TargetMode="External"/><Relationship Id="rId5" Type="http://schemas.openxmlformats.org/officeDocument/2006/relationships/hyperlink" Target="https://www.miljodirektoratet.no/ansvarsomrader/forurensning/industri/for-naringsliv/betongproduksjon/bestemmelse-av-ph-i-prosessavlopsvannet/" TargetMode="External"/><Relationship Id="rId4" Type="http://schemas.openxmlformats.org/officeDocument/2006/relationships/hyperlink" Target="https://vann-nett.no/porta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82CD-319B-48F3-9A4C-9C4DE3B4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jasmina.hercegovac@statsforvalteren.no</dc:creator>
  <cp:keywords/>
  <dc:description/>
  <cp:lastModifiedBy>Dingstad, Trym Røil</cp:lastModifiedBy>
  <cp:revision>4</cp:revision>
  <dcterms:created xsi:type="dcterms:W3CDTF">2024-06-25T11:58:00Z</dcterms:created>
  <dcterms:modified xsi:type="dcterms:W3CDTF">2024-06-28T07:18:00Z</dcterms:modified>
</cp:coreProperties>
</file>