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1C" w:rsidRPr="001C2B1C" w:rsidRDefault="001C2B1C" w:rsidP="001C2B1C">
      <w:pPr>
        <w:tabs>
          <w:tab w:val="left" w:pos="8175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gram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Kommune: 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proofErr w:type="gram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fldChar w:fldCharType="end"/>
      </w:r>
      <w:bookmarkEnd w:id="0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 xml:space="preserve">Unntatt fra offentlighet: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Off.l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. § 13,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jf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khotjl</w:t>
      </w:r>
      <w:proofErr w:type="spellEnd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 § 12-1</w:t>
      </w:r>
    </w:p>
    <w:p w:rsidR="001C2B1C" w:rsidRPr="001C2B1C" w:rsidRDefault="001C2B1C" w:rsidP="001C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SØKNAD OM DISPENSASJON FRA UTDANNINGSKRAVET, jf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Helse- og omsorgstjenesteloven § 9-9 TREDJE LEDD SISTE PKT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1C2B1C" w:rsidRPr="001C2B1C" w:rsidTr="00D4148A">
        <w:tc>
          <w:tcPr>
            <w:tcW w:w="14142" w:type="dxa"/>
          </w:tcPr>
          <w:p w:rsidR="001C2B1C" w:rsidRPr="001C2B1C" w:rsidRDefault="001C2B1C" w:rsidP="001C2B1C">
            <w:pPr>
              <w:spacing w:after="80"/>
              <w:rPr>
                <w:bCs/>
                <w:i/>
              </w:rPr>
            </w:pPr>
            <w:r w:rsidRPr="001C2B1C">
              <w:rPr>
                <w:bCs/>
                <w:i/>
              </w:rPr>
              <w:t xml:space="preserve">Dersom det IKKE vises rød skrift på deler av </w:t>
            </w:r>
            <w:r w:rsidRPr="001C2B1C">
              <w:rPr>
                <w:bCs/>
                <w:i/>
                <w:u w:val="single"/>
              </w:rPr>
              <w:t>denne</w:t>
            </w:r>
            <w:r w:rsidRPr="001C2B1C">
              <w:rPr>
                <w:bCs/>
                <w:i/>
              </w:rPr>
              <w:t xml:space="preserve"> siden betyr det at du </w:t>
            </w:r>
            <w:r w:rsidRPr="001C2B1C">
              <w:rPr>
                <w:b/>
                <w:bCs/>
                <w:i/>
                <w:u w:val="single"/>
              </w:rPr>
              <w:t>må</w:t>
            </w:r>
            <w:r w:rsidRPr="001C2B1C">
              <w:rPr>
                <w:bCs/>
                <w:i/>
              </w:rPr>
              <w:t xml:space="preserve"> aktivere funksjonen ”Skjult tekst” for at skjemaet skal være klart til korrekt bruk. Dette gjøres på følgende måte: </w:t>
            </w:r>
            <w:r w:rsidRPr="001C2B1C">
              <w:t xml:space="preserve">Gå inn på </w:t>
            </w:r>
            <w:r w:rsidRPr="001C2B1C">
              <w:rPr>
                <w:u w:val="single"/>
              </w:rPr>
              <w:t>”Verktøy”</w:t>
            </w:r>
            <w:r w:rsidRPr="001C2B1C">
              <w:t xml:space="preserve"> - Gå inn på </w:t>
            </w:r>
            <w:r w:rsidRPr="001C2B1C">
              <w:rPr>
                <w:u w:val="single"/>
              </w:rPr>
              <w:t>”Alternativer”</w:t>
            </w:r>
            <w:r w:rsidRPr="001C2B1C">
              <w:t xml:space="preserve"> - Klikk i ruten for </w:t>
            </w:r>
            <w:r w:rsidRPr="001C2B1C">
              <w:rPr>
                <w:u w:val="single"/>
              </w:rPr>
              <w:t>”Skjult tekst”</w:t>
            </w:r>
          </w:p>
          <w:p w:rsidR="001C2B1C" w:rsidRPr="001C2B1C" w:rsidRDefault="001C2B1C" w:rsidP="001C2B1C">
            <w:pPr>
              <w:spacing w:after="80"/>
              <w:rPr>
                <w:bCs/>
                <w:i/>
              </w:rPr>
            </w:pPr>
            <w:r w:rsidRPr="001C2B1C">
              <w:rPr>
                <w:bCs/>
                <w:i/>
              </w:rPr>
              <w:t xml:space="preserve">I Windows Vista: </w:t>
            </w:r>
            <w:r w:rsidRPr="001C2B1C">
              <w:t xml:space="preserve">Velg </w:t>
            </w:r>
            <w:r w:rsidRPr="001C2B1C">
              <w:rPr>
                <w:u w:val="single"/>
              </w:rPr>
              <w:t>”Skriv ut”</w:t>
            </w:r>
            <w:r w:rsidRPr="001C2B1C">
              <w:t xml:space="preserve"> fra filmenyen - Gå inn på </w:t>
            </w:r>
            <w:r w:rsidRPr="001C2B1C">
              <w:rPr>
                <w:u w:val="single"/>
              </w:rPr>
              <w:t>”Alternativer”</w:t>
            </w:r>
            <w:r w:rsidRPr="001C2B1C">
              <w:t xml:space="preserve"> – Klikk i ruten </w:t>
            </w:r>
            <w:r w:rsidRPr="001C2B1C">
              <w:rPr>
                <w:u w:val="single"/>
              </w:rPr>
              <w:t>”Skjult tekst”</w:t>
            </w:r>
          </w:p>
        </w:tc>
      </w:tr>
    </w:tbl>
    <w:p w:rsidR="001C2B1C" w:rsidRPr="001C2B1C" w:rsidRDefault="001C2B1C" w:rsidP="001C2B1C">
      <w:pPr>
        <w:keepNext/>
        <w:spacing w:before="80" w:after="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>Om skjemaet:</w:t>
      </w: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Det er ikke laget en separat veileder til dette skjemaet. Den </w:t>
      </w: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>veiledende teksten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er innarbeidet i selve malen og vil på skjermen fremstå </w:t>
      </w: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nb-NO"/>
        </w:rPr>
        <w:t>i rød skrift.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Denne (røde) skriften er ment som hjelpetekst underveis og vil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 xml:space="preserve">ikke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komme med når man skriver ut dokumentet.</w:t>
      </w:r>
    </w:p>
    <w:p w:rsidR="001C2B1C" w:rsidRPr="001C2B1C" w:rsidRDefault="00496728" w:rsidP="001C2B1C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>Slik fyller du ut</w:t>
      </w:r>
      <w:bookmarkStart w:id="1" w:name="_GoBack"/>
      <w:bookmarkEnd w:id="1"/>
      <w:r w:rsidR="001C2B1C" w:rsidRPr="001C2B1C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 xml:space="preserve"> skjemaet: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 xml:space="preserve">1. Generelt: </w:t>
      </w: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Skriv mest mulig informasjon inn i rubrikkene, men bruk vedlegg hvis det er naturlig og nødvendig. 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>2. Hvordan navigere i skjemaet?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Tabulatortasten brukes til å navigere fra ett skrivefelt til neste. Du kan også sette inn markøren der du vil skrive inn tekst, ved hjelp av musen.</w:t>
      </w: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For å sette kryss i en rute: klikk i ruten ved hjelp av musen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eastAsia="nb-NO"/>
        </w:rPr>
        <w:t>3. Utskrift med eller uten hjelpetekst: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Dersom man skal skrive ut et eksemplar hvor man </w:t>
      </w: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u w:val="single"/>
          <w:lang w:eastAsia="nb-NO"/>
        </w:rPr>
        <w:t>ønsker</w:t>
      </w: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 at den veiledende teksten skal vises: </w:t>
      </w:r>
    </w:p>
    <w:p w:rsidR="001C2B1C" w:rsidRPr="001C2B1C" w:rsidRDefault="001C2B1C" w:rsidP="001C2B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Velg ”Skriv ut” fra filmenyen. </w:t>
      </w:r>
    </w:p>
    <w:p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 xml:space="preserve">Gå inn på ”Alternativer”. </w:t>
      </w:r>
    </w:p>
    <w:p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>Huk av i boksen for ”skjult tekst” i feltet for ”inkluder i dokumentet”.</w:t>
      </w:r>
    </w:p>
    <w:p w:rsidR="001C2B1C" w:rsidRPr="001C2B1C" w:rsidRDefault="001C2B1C" w:rsidP="001C2B1C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eastAsia="nb-NO"/>
        </w:rPr>
        <w:t>Ta vekk haken igjen når vedtaket skal skrives ut uten den veiledende teksten.</w:t>
      </w:r>
    </w:p>
    <w:p w:rsidR="001C2B1C" w:rsidRPr="001C2B1C" w:rsidRDefault="001C2B1C" w:rsidP="001C2B1C">
      <w:pPr>
        <w:numPr>
          <w:ilvl w:val="0"/>
          <w:numId w:val="9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eastAsia="nb-NO"/>
        </w:rPr>
        <w:t>Husk å lagre dokumentet underveis!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eastAsia="nb-NO"/>
        </w:rPr>
        <w:t>Om dispensasjon fra utdanningskravet:</w:t>
      </w:r>
    </w:p>
    <w:p w:rsidR="001C2B1C" w:rsidRPr="001C2B1C" w:rsidRDefault="001C2B1C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>Kvalifikasjonskravene for tiltak etter § 9-5 tredje ledd bokstav b og c finner vi i § 9-9 tredje ledd: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Ved gjennomføring av skadeavvergende tiltak bokstav b, </w:t>
      </w: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 xml:space="preserve">kreves </w:t>
      </w: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>det at den ene tjenesteyteren minst har bestått utdanning i helse-, sosial- eller pedagogiske fag på høgskolenivå.</w:t>
      </w:r>
    </w:p>
    <w:p w:rsidR="001C2B1C" w:rsidRPr="001C2B1C" w:rsidRDefault="001C2B1C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Ved tiltak etter § 9-5 tredje ledd bokstav c, </w:t>
      </w: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>kreves</w:t>
      </w: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 det at den ene tjenesteyteren minst har bestått avsluttende eksamen i videregående opplæring, studieretning for helse- og sosialfag.</w:t>
      </w:r>
    </w:p>
    <w:p w:rsidR="001C2B1C" w:rsidRPr="001C2B1C" w:rsidRDefault="001C2B1C" w:rsidP="001C2B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Fylkesmannen kan etter § 9-9 tredje ledd, siste setning i </w:t>
      </w:r>
      <w:r w:rsidRPr="001C2B1C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eastAsia="nb-NO"/>
        </w:rPr>
        <w:t>særlige</w:t>
      </w:r>
      <w:r w:rsidRPr="001C2B1C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eastAsia="nb-NO"/>
        </w:rPr>
        <w:t xml:space="preserve"> tilfeller gi dispensasjon fra utdanningskravet. 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Cs/>
          <w:vanish/>
          <w:color w:val="800000"/>
          <w:sz w:val="24"/>
          <w:szCs w:val="24"/>
          <w:lang w:eastAsia="nb-NO"/>
        </w:rPr>
      </w:pPr>
    </w:p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1.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TJENESTEMOTTAKER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1C2B1C" w:rsidRPr="001C2B1C" w:rsidTr="00D4148A">
        <w:tc>
          <w:tcPr>
            <w:tcW w:w="709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2"/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3"/>
          </w:p>
        </w:tc>
      </w:tr>
      <w:tr w:rsidR="001C2B1C" w:rsidRPr="001C2B1C" w:rsidTr="00D4148A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Etternavn, fornavn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Fødselsdato</w:t>
            </w:r>
          </w:p>
        </w:tc>
      </w:tr>
    </w:tbl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2.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TJENESTESTED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1C2B1C" w:rsidRPr="001C2B1C" w:rsidTr="00D4148A">
        <w:trPr>
          <w:trHeight w:hRule="exact" w:val="284"/>
        </w:trPr>
        <w:tc>
          <w:tcPr>
            <w:tcW w:w="709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Tjenestested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Adresse</w:t>
            </w:r>
          </w:p>
        </w:tc>
      </w:tr>
    </w:tbl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DAGLIG ANSVARLIG FOR TJENESTESTEDET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843"/>
        <w:gridCol w:w="1341"/>
        <w:gridCol w:w="1396"/>
        <w:gridCol w:w="2700"/>
      </w:tblGrid>
      <w:tr w:rsidR="001C2B1C" w:rsidRPr="001C2B1C" w:rsidTr="00D4148A">
        <w:tc>
          <w:tcPr>
            <w:tcW w:w="295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4"/>
                  <w:enabled/>
                  <w:calcOnExit w:val="0"/>
                  <w:textInput/>
                </w:ffData>
              </w:fldChar>
            </w:r>
            <w:bookmarkStart w:id="5" w:name="Tekst25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"/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"/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"/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"/>
          </w:p>
        </w:tc>
      </w:tr>
      <w:tr w:rsidR="001C2B1C" w:rsidRPr="001C2B1C" w:rsidTr="00D4148A"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Daglig ansvarlig for tjenestestedet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Stillingsbetegnelse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Utdanning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Stillingsprosent på tjenestestedet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Telefon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18"/>
                <w:szCs w:val="24"/>
                <w:lang w:eastAsia="nb-NO"/>
              </w:rPr>
              <w:t>E-post</w:t>
            </w:r>
          </w:p>
        </w:tc>
      </w:tr>
    </w:tbl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4.</w:t>
      </w: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ab/>
        <w:t>OPPLYSNINGER OM FORHOLDENE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Oversikt over tjenesteytere som arbeider med tjenestemottaker og som det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 ikke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søkes dispensasjon for:</w:t>
      </w: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Trykk linjeskift i siste rad, dersom det er flere tjenesteytere enn det her er laget rubrikker til, eller legg ved en egen liste. Husk da å få med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alle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opplysningene vi ber om nedenfor. Sjekk også listen mot det som er ført opp i vedtaket om hvilke tjenesteytere som skal gjennomføre tiltaket.</w:t>
      </w:r>
    </w:p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80"/>
        <w:gridCol w:w="3240"/>
        <w:gridCol w:w="1980"/>
        <w:gridCol w:w="2520"/>
      </w:tblGrid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Stillingsbetegnelse</w:t>
            </w:r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Utdanning / </w:t>
            </w:r>
          </w:p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kvalifikasjoner</w:t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Stillingsprosent</w:t>
            </w:r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Stillingsprosent hos tjenestemottaker</w:t>
            </w:r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0" w:name="Tekst15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0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1" w:name="Tekst15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2" w:name="Tekst15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3" w:name="Tekst15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3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" w:name="Tekst16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4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5" w:name="Tekst16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5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6" w:name="Tekst16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6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7" w:name="Tekst16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7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8" w:name="Tekst16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8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9" w:name="Tekst16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9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20" w:name="Tekst16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20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21" w:name="Tekst16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1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22" w:name="Tekst16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2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23" w:name="Tekst16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3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24" w:name="Tekst17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4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25" w:name="Tekst17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25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26" w:name="Tekst17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6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27" w:name="Tekst17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7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28" w:name="Tekst17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8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29" w:name="Tekst17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9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30" w:name="Tekst17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30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31" w:name="Tekst17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1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32" w:name="Tekst17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2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3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34" w:name="Tekst18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4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35" w:name="Tekst18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35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36" w:name="Tekst18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6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37" w:name="Tekst18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38" w:name="Tekst18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8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39" w:name="Tekst18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39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40" w:name="Tekst18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40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41" w:name="Tekst18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1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bookmarkStart w:id="42" w:name="Tekst18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2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43" w:name="Tekst18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3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44" w:name="Tekst19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4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45" w:name="Tekst19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45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46" w:name="Tekst19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6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47" w:name="Tekst19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7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48" w:name="Tekst19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8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49" w:name="Tekst19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49"/>
          </w:p>
        </w:tc>
      </w:tr>
      <w:tr w:rsidR="001C2B1C" w:rsidRPr="001C2B1C" w:rsidTr="00D4148A">
        <w:tc>
          <w:tcPr>
            <w:tcW w:w="313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50" w:name="Tekst19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50"/>
          </w:p>
        </w:tc>
        <w:tc>
          <w:tcPr>
            <w:tcW w:w="28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51" w:name="Tekst19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1"/>
          </w:p>
        </w:tc>
        <w:tc>
          <w:tcPr>
            <w:tcW w:w="32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52" w:name="Tekst19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2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53" w:name="Tekst19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3"/>
          </w:p>
        </w:tc>
        <w:tc>
          <w:tcPr>
            <w:tcW w:w="25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54" w:name="Tekst20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54"/>
          </w:p>
        </w:tc>
      </w:tr>
    </w:tbl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eastAsia="nb-NO"/>
        </w:rPr>
      </w:pPr>
    </w:p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Beskriv hvordan kommunen har sikret at turnusen er planlagt for best mulig fordeling av kvalifisert personale og at antall personer er tilpasset tjenestemottakers behov. Legg ved tjenestestedets turnusplan.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:rsidTr="00D4148A">
        <w:tc>
          <w:tcPr>
            <w:tcW w:w="1350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5" w:name="Tekst21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5"/>
          </w:p>
        </w:tc>
      </w:tr>
    </w:tbl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Her gis en beskrivelse av hvordan kommunen har vurdert at turnusen er lagt opp for å sikre færrest mulige tjenesteytere i turnus rundt den tjenestemottakeren det benyttes tvang og makt overfor. Videre hvilke andre forhold kommunen har vurdert.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Hvilke tiltak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er iverksatt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eller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vil bli iverksatt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for å sikre utdanningskravet?   Legg ved kommunens rekrutteringsrutiner og kommunes plan for hvilke tiltak som er i iverksatt eller planlagt.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:rsidTr="00D4148A">
        <w:tc>
          <w:tcPr>
            <w:tcW w:w="1350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6" w:name="Tekst22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6"/>
          </w:p>
        </w:tc>
      </w:tr>
    </w:tbl>
    <w:p w:rsidR="001C2B1C" w:rsidRPr="001C2B1C" w:rsidRDefault="001C2B1C" w:rsidP="001C2B1C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gis en konkret beskrivelse av hva kommunen har gjort for å rekruttere tjenesteytere som fyller utdanningskravet. Med dette menes både rekruttering av nye tjenesteytere og hvordan kommunen legger til rette for utdanning av de tjenesteyterne som allerede jobber i kommunen. Her må kommunen beskrive hvilke konkrete tiltak som er iverksatt for å redusere </w:t>
      </w:r>
      <w:proofErr w:type="spellStart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fremtidlige</w:t>
      </w:r>
      <w:proofErr w:type="spellEnd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dispensasjoner.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Beskrivelse av hvorfor kommunen anser dette som et ”særlig tilfelle”.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:rsidTr="00D4148A">
        <w:tc>
          <w:tcPr>
            <w:tcW w:w="1350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57" w:name="Tekst23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7"/>
          </w:p>
        </w:tc>
      </w:tr>
    </w:tbl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Fylkesmannen kan etter § 9-9 tredje ledd, siste punkt i særlige tilfelle gi dispensasjon fra utdanningskravet. Her skal det beskrives hvorfor dette er å regne som et særlig tilfelle, som gjør at det er nødvendig å søke om dispensasjon.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Andre relevante opplysninger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1C2B1C" w:rsidRPr="001C2B1C" w:rsidTr="00D4148A">
        <w:tc>
          <w:tcPr>
            <w:tcW w:w="1350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8" w:name="Tekst24"/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fldChar w:fldCharType="end"/>
            </w:r>
            <w:bookmarkEnd w:id="58"/>
          </w:p>
        </w:tc>
      </w:tr>
    </w:tbl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:rsidR="001C2B1C" w:rsidRPr="001C2B1C" w:rsidRDefault="001C2B1C" w:rsidP="001C2B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5. HVEM OMFATTES AV SØKNADEN (tjenesteytere)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a)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1980"/>
        <w:gridCol w:w="1440"/>
        <w:gridCol w:w="1440"/>
        <w:gridCol w:w="1800"/>
        <w:gridCol w:w="1260"/>
        <w:gridCol w:w="1620"/>
        <w:gridCol w:w="1260"/>
      </w:tblGrid>
      <w:tr w:rsidR="001C2B1C" w:rsidRPr="001C2B1C" w:rsidTr="00D4148A">
        <w:tc>
          <w:tcPr>
            <w:tcW w:w="79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proofErr w:type="spellStart"/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Nr</w:t>
            </w:r>
            <w:proofErr w:type="spellEnd"/>
          </w:p>
        </w:tc>
        <w:tc>
          <w:tcPr>
            <w:tcW w:w="198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Navn:</w:t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Utdanning:</w:t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Stillingsprosent</w:t>
            </w:r>
          </w:p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på tjenestested:</w:t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Stillingsprosent hos tjeneste-mottakeren</w:t>
            </w:r>
          </w:p>
        </w:tc>
        <w:tc>
          <w:tcPr>
            <w:tcW w:w="180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 xml:space="preserve">Antall år arbeidet </w:t>
            </w:r>
          </w:p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med personer med utviklingshemming:</w:t>
            </w:r>
          </w:p>
        </w:tc>
        <w:tc>
          <w:tcPr>
            <w:tcW w:w="126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 xml:space="preserve">Antall år </w:t>
            </w:r>
          </w:p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arbeidet med tjeneste-mottakeren:</w:t>
            </w:r>
          </w:p>
        </w:tc>
        <w:tc>
          <w:tcPr>
            <w:tcW w:w="162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Relevante kurs/ annet</w:t>
            </w:r>
          </w:p>
        </w:tc>
        <w:tc>
          <w:tcPr>
            <w:tcW w:w="126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Har vært innvilget dispensasjon før:</w:t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5"/>
                  <w:enabled/>
                  <w:calcOnExit w:val="0"/>
                  <w:textInput/>
                </w:ffData>
              </w:fldChar>
            </w:r>
            <w:bookmarkStart w:id="59" w:name="Tekst255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59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60" w:name="Tekst20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0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61" w:name="Tekst20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1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62" w:name="Tekst20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2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63" w:name="Tekst20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3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6"/>
                  <w:enabled/>
                  <w:calcOnExit w:val="0"/>
                  <w:textInput/>
                </w:ffData>
              </w:fldChar>
            </w:r>
            <w:bookmarkStart w:id="64" w:name="Tekst256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64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65" w:name="Tekst20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5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66" w:name="Tekst21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6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67" w:name="Tekst21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7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68" w:name="Tekst21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68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7"/>
                  <w:enabled/>
                  <w:calcOnExit w:val="0"/>
                  <w:textInput/>
                </w:ffData>
              </w:fldChar>
            </w:r>
            <w:bookmarkStart w:id="69" w:name="Tekst257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69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70" w:name="Tekst21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0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71" w:name="Tekst21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1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72" w:name="Tekst21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2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73" w:name="Tekst21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3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58"/>
                  <w:enabled/>
                  <w:calcOnExit w:val="0"/>
                  <w:textInput/>
                </w:ffData>
              </w:fldChar>
            </w:r>
            <w:bookmarkStart w:id="74" w:name="Tekst258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74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75" w:name="Tekst21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5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76" w:name="Tekst21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6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77" w:name="Tekst21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7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78" w:name="Tekst22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78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lastRenderedPageBreak/>
              <w:fldChar w:fldCharType="begin">
                <w:ffData>
                  <w:name w:val="Tekst259"/>
                  <w:enabled/>
                  <w:calcOnExit w:val="0"/>
                  <w:textInput/>
                </w:ffData>
              </w:fldChar>
            </w:r>
            <w:bookmarkStart w:id="79" w:name="Tekst259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79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80" w:name="Tekst22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0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81" w:name="Tekst22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1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82" w:name="Tekst22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2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83" w:name="Tekst22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3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0"/>
                  <w:enabled/>
                  <w:calcOnExit w:val="0"/>
                  <w:textInput/>
                </w:ffData>
              </w:fldChar>
            </w:r>
            <w:bookmarkStart w:id="84" w:name="Tekst260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84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85" w:name="Tekst22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5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86" w:name="Tekst22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6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87" w:name="Tekst22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7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88" w:name="Tekst22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88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bookmarkStart w:id="89" w:name="Tekst261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89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90" w:name="Tekst23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0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91" w:name="Tekst23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1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92" w:name="Tekst23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2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3" w:name="Tekst23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3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bookmarkStart w:id="94" w:name="Tekst262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4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95" w:name="Tekst234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5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96" w:name="Tekst235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6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97" w:name="Tekst23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7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98" w:name="Tekst23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98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3"/>
                  <w:enabled/>
                  <w:calcOnExit w:val="0"/>
                  <w:textInput/>
                </w:ffData>
              </w:fldChar>
            </w:r>
            <w:bookmarkStart w:id="99" w:name="Tekst263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99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100" w:name="Tekst245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00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101" w:name="Tekst246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1"/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102" w:name="Tekst247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2"/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103" w:name="Tekst24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3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104" w:name="Tekst24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4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105" w:name="Tekst25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5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1"/>
                  <w:enabled/>
                  <w:calcOnExit w:val="0"/>
                  <w:textInput/>
                </w:ffData>
              </w:fldChar>
            </w:r>
            <w:bookmarkStart w:id="106" w:name="Tekst25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6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2"/>
                  <w:enabled/>
                  <w:calcOnExit w:val="0"/>
                  <w:textInput/>
                </w:ffData>
              </w:fldChar>
            </w:r>
            <w:bookmarkStart w:id="107" w:name="Tekst252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7"/>
          </w:p>
        </w:tc>
      </w:tr>
      <w:tr w:rsidR="001C2B1C" w:rsidRPr="001C2B1C" w:rsidTr="00D41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264"/>
                  <w:enabled/>
                  <w:calcOnExit w:val="0"/>
                  <w:textInput/>
                </w:ffData>
              </w:fldChar>
            </w:r>
            <w:bookmarkStart w:id="108" w:name="Tekst264"/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  <w:bookmarkEnd w:id="108"/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98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4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09" w:name="Tekst238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09"/>
          </w:p>
        </w:tc>
        <w:tc>
          <w:tcPr>
            <w:tcW w:w="180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10" w:name="Tekst239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0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11" w:name="Tekst240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1"/>
          </w:p>
        </w:tc>
        <w:tc>
          <w:tcPr>
            <w:tcW w:w="162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12" w:name="Tekst241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2"/>
          </w:p>
        </w:tc>
        <w:tc>
          <w:tcPr>
            <w:tcW w:w="1260" w:type="dxa"/>
          </w:tcPr>
          <w:p w:rsidR="001C2B1C" w:rsidRPr="001C2B1C" w:rsidRDefault="001C2B1C" w:rsidP="001C2B1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53"/>
                  <w:enabled/>
                  <w:calcOnExit w:val="0"/>
                  <w:textInput/>
                </w:ffData>
              </w:fldChar>
            </w:r>
            <w:bookmarkStart w:id="113" w:name="Tekst253"/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13"/>
          </w:p>
        </w:tc>
      </w:tr>
    </w:tbl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ber vi om informasjon for å kunne vurdere den enkelte tjenesteyter.  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Trykk linjeskift i siste rad, dersom det er flere tjenesteytere enn det her er laget rubrikker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til, eller legg ved en egen liste. Husk da å få med 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eastAsia="nb-NO"/>
        </w:rPr>
        <w:t>alle</w:t>
      </w: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opplysningene vi ber om ovenfor.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numPr>
          <w:ilvl w:val="0"/>
          <w:numId w:val="5"/>
        </w:numPr>
        <w:spacing w:after="0" w:line="240" w:lineRule="auto"/>
        <w:ind w:left="1080" w:right="-218" w:hanging="72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Hvilken opplæring, oppfølging og veiledning utover det som er beskrevet i vedtaket gis det til de som det søkes om dispensasjon for. Legg også ved boligens/kommunens opplærings-, veilednings- og oppfølgingsrutiner.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0"/>
      </w:tblGrid>
      <w:tr w:rsidR="001C2B1C" w:rsidRPr="001C2B1C" w:rsidTr="00D4148A">
        <w:tc>
          <w:tcPr>
            <w:tcW w:w="13570" w:type="dxa"/>
          </w:tcPr>
          <w:p w:rsidR="001C2B1C" w:rsidRPr="001C2B1C" w:rsidRDefault="001C2B1C" w:rsidP="001C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14" w:name="Tekst52"/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instrText xml:space="preserve"> FORMTEXT </w:instrTex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separate"/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 </w:t>
            </w:r>
            <w:r w:rsidRPr="001C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fldChar w:fldCharType="end"/>
            </w:r>
            <w:bookmarkEnd w:id="114"/>
          </w:p>
        </w:tc>
      </w:tr>
    </w:tbl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Her gis en konkret beskrivelse av hvilke tiltak som </w:t>
      </w:r>
      <w:proofErr w:type="spellStart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iversettes</w:t>
      </w:r>
      <w:proofErr w:type="spellEnd"/>
      <w:r w:rsidRPr="001C2B1C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for å kompensere for tjenesteyternes manglende formelle kompetanse.</w:t>
      </w:r>
    </w:p>
    <w:p w:rsidR="001C2B1C" w:rsidRPr="001C2B1C" w:rsidRDefault="00496728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pict>
          <v:rect id="_x0000_i1025" style="width:0;height:1.5pt" o:hralign="center" o:hrstd="t" o:hr="t" fillcolor="#aca899" stroked="f"/>
        </w:pic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 xml:space="preserve">Vedlegg: 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Kryss av (ved å klikke i ruten) for hvilke vedlegg som følger med: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Turnusplan: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Avmerking1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5"/>
    </w:p>
    <w:p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Rekrutteringsrutiner: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Avmerking8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6"/>
    </w:p>
    <w:p w:rsidR="001C2B1C" w:rsidRPr="001C2B1C" w:rsidRDefault="001C2B1C" w:rsidP="001C2B1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>Opplærings-, veiledning- og oppfølgingsrutiner:</w:t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7" w:name="Avmerking9"/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FORMCHECKBOX </w:instrText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="00496728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117"/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ind w:right="-3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ind w:right="-32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Partene har som hovedregel rett til innsyn i sakens dokumenter jf. forvaltningsloven §§ 18 og 19</w:t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1C2B1C" w:rsidRPr="001C2B1C" w:rsidRDefault="001C2B1C" w:rsidP="001C2B1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Dato: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118" w:name="Tekst54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end"/>
      </w:r>
      <w:bookmarkEnd w:id="118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 xml:space="preserve">Sted: 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19" w:name="Tekst55"/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instrText xml:space="preserve"> FORMTEXT </w:instrTex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separate"/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t> </w:t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fldChar w:fldCharType="end"/>
      </w:r>
      <w:bookmarkEnd w:id="119"/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  <w:r w:rsidRPr="001C2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ab/>
      </w:r>
    </w:p>
    <w:p w:rsidR="001C2B1C" w:rsidRPr="001C2B1C" w:rsidRDefault="001C2B1C" w:rsidP="001C2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1C2B1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Underskrift av overordnet faglig ansvarlig for tjenesten</w:t>
      </w:r>
    </w:p>
    <w:p w:rsidR="00065EF8" w:rsidRDefault="00065EF8"/>
    <w:sectPr w:rsidR="00065EF8" w:rsidSect="00362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88" w:rsidRDefault="00083288" w:rsidP="001C2B1C">
      <w:pPr>
        <w:spacing w:after="0" w:line="240" w:lineRule="auto"/>
      </w:pPr>
      <w:r>
        <w:separator/>
      </w:r>
    </w:p>
  </w:endnote>
  <w:endnote w:type="continuationSeparator" w:id="0">
    <w:p w:rsidR="00083288" w:rsidRDefault="00083288" w:rsidP="001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37" w:rsidRDefault="0008328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C5B37" w:rsidRDefault="0049672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37" w:rsidRDefault="0008328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96728">
      <w:rPr>
        <w:rStyle w:val="Sidetall"/>
        <w:noProof/>
      </w:rPr>
      <w:t>1</w:t>
    </w:r>
    <w:r>
      <w:rPr>
        <w:rStyle w:val="Sidetall"/>
      </w:rPr>
      <w:fldChar w:fldCharType="end"/>
    </w:r>
  </w:p>
  <w:p w:rsidR="00B1487F" w:rsidRDefault="00083288" w:rsidP="001C2B1C">
    <w:pPr>
      <w:pStyle w:val="Bunntekst"/>
      <w:ind w:right="360"/>
      <w:jc w:val="center"/>
      <w:rPr>
        <w:sz w:val="16"/>
        <w:szCs w:val="16"/>
      </w:rPr>
    </w:pPr>
    <w:r>
      <w:rPr>
        <w:sz w:val="16"/>
        <w:szCs w:val="16"/>
      </w:rPr>
      <w:t>Skjema for dispensasjonssøknad</w:t>
    </w:r>
  </w:p>
  <w:p w:rsidR="001C2B1C" w:rsidRPr="00B8017E" w:rsidRDefault="001C2B1C" w:rsidP="001C2B1C">
    <w:pPr>
      <w:pStyle w:val="Bunntekst"/>
      <w:ind w:right="360"/>
      <w:jc w:val="center"/>
      <w:rPr>
        <w:sz w:val="16"/>
        <w:szCs w:val="16"/>
      </w:rPr>
    </w:pPr>
    <w:r>
      <w:rPr>
        <w:sz w:val="16"/>
        <w:szCs w:val="16"/>
      </w:rPr>
      <w:t>Fylkesmannen i Møre og Romsdal</w:t>
    </w:r>
  </w:p>
  <w:p w:rsidR="009C5B37" w:rsidRDefault="00496728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A" w:rsidRDefault="0049672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88" w:rsidRDefault="00083288" w:rsidP="001C2B1C">
      <w:pPr>
        <w:spacing w:after="0" w:line="240" w:lineRule="auto"/>
      </w:pPr>
      <w:r>
        <w:separator/>
      </w:r>
    </w:p>
  </w:footnote>
  <w:footnote w:type="continuationSeparator" w:id="0">
    <w:p w:rsidR="00083288" w:rsidRDefault="00083288" w:rsidP="001C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A" w:rsidRDefault="0049672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A" w:rsidRDefault="00496728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4A" w:rsidRDefault="004967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FDD"/>
    <w:multiLevelType w:val="hybridMultilevel"/>
    <w:tmpl w:val="8C3439D6"/>
    <w:lvl w:ilvl="0" w:tplc="675CAE06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2650D6"/>
    <w:multiLevelType w:val="hybridMultilevel"/>
    <w:tmpl w:val="E13A08B4"/>
    <w:lvl w:ilvl="0" w:tplc="0414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622DFB"/>
    <w:multiLevelType w:val="hybridMultilevel"/>
    <w:tmpl w:val="E8E6702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274EE"/>
    <w:multiLevelType w:val="hybridMultilevel"/>
    <w:tmpl w:val="E1D67F42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625F5"/>
    <w:multiLevelType w:val="hybridMultilevel"/>
    <w:tmpl w:val="A290F56C"/>
    <w:lvl w:ilvl="0" w:tplc="6A86222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330D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D67D0"/>
    <w:multiLevelType w:val="multilevel"/>
    <w:tmpl w:val="76C00E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65CCE"/>
    <w:multiLevelType w:val="hybridMultilevel"/>
    <w:tmpl w:val="D142589A"/>
    <w:lvl w:ilvl="0" w:tplc="0414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2FF"/>
    <w:multiLevelType w:val="hybridMultilevel"/>
    <w:tmpl w:val="77E87F9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154EFB"/>
    <w:multiLevelType w:val="hybridMultilevel"/>
    <w:tmpl w:val="45B6C1B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24C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01CA7"/>
    <w:multiLevelType w:val="hybridMultilevel"/>
    <w:tmpl w:val="E960CCE6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376EF"/>
    <w:multiLevelType w:val="hybridMultilevel"/>
    <w:tmpl w:val="DEF88A10"/>
    <w:lvl w:ilvl="0" w:tplc="A68024C2">
      <w:start w:val="1"/>
      <w:numFmt w:val="bullet"/>
      <w:lvlRestart w:val="0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82432"/>
    <w:multiLevelType w:val="hybridMultilevel"/>
    <w:tmpl w:val="76C00EF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A"/>
    <w:rsid w:val="00065EF8"/>
    <w:rsid w:val="00083288"/>
    <w:rsid w:val="001C2B1C"/>
    <w:rsid w:val="00496728"/>
    <w:rsid w:val="00B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1C2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1C2B1C"/>
    <w:pPr>
      <w:keepNext/>
      <w:pBdr>
        <w:top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C2B1C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C2B1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numbering" w:customStyle="1" w:styleId="Ingenliste1">
    <w:name w:val="Ingen liste1"/>
    <w:next w:val="Ingenliste"/>
    <w:semiHidden/>
    <w:rsid w:val="001C2B1C"/>
  </w:style>
  <w:style w:type="paragraph" w:styleId="Brdtekst">
    <w:name w:val="Body Text"/>
    <w:basedOn w:val="Normal"/>
    <w:link w:val="BrdtekstTegn"/>
    <w:rsid w:val="001C2B1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1C2B1C"/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1C2B1C"/>
  </w:style>
  <w:style w:type="table" w:styleId="Tabellrutenett">
    <w:name w:val="Table Grid"/>
    <w:basedOn w:val="Vanligtabell"/>
    <w:rsid w:val="001C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1C2B1C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1C2B1C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1C2B1C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1C2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1C2B1C"/>
    <w:pPr>
      <w:keepNext/>
      <w:pBdr>
        <w:top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C2B1C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C2B1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numbering" w:customStyle="1" w:styleId="Ingenliste1">
    <w:name w:val="Ingen liste1"/>
    <w:next w:val="Ingenliste"/>
    <w:semiHidden/>
    <w:rsid w:val="001C2B1C"/>
  </w:style>
  <w:style w:type="paragraph" w:styleId="Brdtekst">
    <w:name w:val="Body Text"/>
    <w:basedOn w:val="Normal"/>
    <w:link w:val="BrdtekstTegn"/>
    <w:rsid w:val="001C2B1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1C2B1C"/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1C2B1C"/>
  </w:style>
  <w:style w:type="table" w:styleId="Tabellrutenett">
    <w:name w:val="Table Grid"/>
    <w:basedOn w:val="Vanligtabell"/>
    <w:rsid w:val="001C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1C2B1C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1C2B1C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1C2B1C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rsid w:val="001C2B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C2B1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Rosvoldaune</dc:creator>
  <cp:lastModifiedBy>Moe Rosvoldaune Linda</cp:lastModifiedBy>
  <cp:revision>3</cp:revision>
  <dcterms:created xsi:type="dcterms:W3CDTF">2012-06-29T08:53:00Z</dcterms:created>
  <dcterms:modified xsi:type="dcterms:W3CDTF">2013-08-19T13:07:00Z</dcterms:modified>
</cp:coreProperties>
</file>