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do_Tittel"/>
    <w:p w14:paraId="22B85DFA" w14:textId="72A9AFE4" w:rsidR="0005362A" w:rsidRPr="0005362A" w:rsidRDefault="001F397C" w:rsidP="0005362A">
      <w:pPr>
        <w:spacing w:after="0" w:line="240" w:lineRule="auto"/>
        <w:jc w:val="center"/>
        <w:rPr>
          <w:rFonts w:ascii="Arial" w:eastAsia="Times New Roman" w:hAnsi="Arial" w:cs="Arial"/>
          <w:b/>
          <w:sz w:val="28"/>
          <w:szCs w:val="20"/>
          <w:lang w:eastAsia="nb-NO"/>
        </w:rPr>
      </w:pPr>
      <w:sdt>
        <w:sdtPr>
          <w:rPr>
            <w:rFonts w:ascii="Arial" w:eastAsia="Times New Roman" w:hAnsi="Arial" w:cs="Arial"/>
            <w:b/>
            <w:noProof/>
            <w:sz w:val="28"/>
            <w:szCs w:val="20"/>
            <w:lang w:eastAsia="nb-NO"/>
          </w:rPr>
          <w:alias w:val="Sdo_Tittel"/>
          <w:tag w:val="Sdo_Tittel"/>
          <w:id w:val="62153990"/>
          <w:dataBinding w:xpath="/document/body/Sdo_Tittel" w:storeItemID="{6F3E29DE-763C-45AB-B226-BA1FCE6FEEF6}"/>
          <w:text/>
        </w:sdtPr>
        <w:sdtEndPr/>
        <w:sdtContent>
          <w:r w:rsidR="0005362A" w:rsidRPr="0005362A">
            <w:rPr>
              <w:rFonts w:ascii="Arial" w:eastAsia="Times New Roman" w:hAnsi="Arial" w:cs="Arial"/>
              <w:b/>
              <w:noProof/>
              <w:sz w:val="28"/>
              <w:szCs w:val="20"/>
              <w:lang w:eastAsia="nb-NO"/>
            </w:rPr>
            <w:t xml:space="preserve">Påminning om driveplikt for landbrukseigedomar </w:t>
          </w:r>
        </w:sdtContent>
      </w:sdt>
      <w:bookmarkEnd w:id="0"/>
      <w:r w:rsidR="0005362A" w:rsidRPr="0005362A">
        <w:rPr>
          <w:rFonts w:ascii="Arial" w:eastAsia="Times New Roman" w:hAnsi="Arial" w:cs="Arial"/>
          <w:b/>
          <w:sz w:val="28"/>
          <w:szCs w:val="20"/>
          <w:lang w:eastAsia="nb-NO"/>
        </w:rPr>
        <w:t xml:space="preserve"> </w:t>
      </w:r>
      <w:bookmarkStart w:id="1" w:name="Sdo_Tittel2"/>
      <w:sdt>
        <w:sdtPr>
          <w:rPr>
            <w:rFonts w:ascii="Arial" w:eastAsia="Times New Roman" w:hAnsi="Arial" w:cs="Arial"/>
            <w:b/>
            <w:vanish/>
            <w:sz w:val="28"/>
            <w:szCs w:val="20"/>
            <w:lang w:eastAsia="nb-NO"/>
          </w:rPr>
          <w:alias w:val="Sdo_Tittel2"/>
          <w:tag w:val="Sdo_Tittel2"/>
          <w:id w:val="53572157"/>
          <w:dataBinding w:xpath="/document/body/Sdo_Tittel2" w:storeItemID="{6F3E29DE-763C-45AB-B226-BA1FCE6FEEF6}"/>
          <w:text/>
        </w:sdtPr>
        <w:sdtEndPr/>
        <w:sdtContent>
          <w:r w:rsidR="0005362A" w:rsidRPr="0005362A">
            <w:rPr>
              <w:rFonts w:ascii="Arial" w:eastAsia="Times New Roman" w:hAnsi="Arial" w:cs="Arial"/>
              <w:b/>
              <w:vanish/>
              <w:sz w:val="28"/>
              <w:szCs w:val="20"/>
              <w:lang w:eastAsia="nb-NO"/>
            </w:rPr>
            <w:t xml:space="preserve"> </w:t>
          </w:r>
        </w:sdtContent>
      </w:sdt>
      <w:bookmarkEnd w:id="1"/>
    </w:p>
    <w:p w14:paraId="15FA122B" w14:textId="77777777" w:rsidR="0005362A" w:rsidRPr="0005362A" w:rsidRDefault="0005362A" w:rsidP="0005362A">
      <w:pPr>
        <w:spacing w:after="0" w:line="240" w:lineRule="auto"/>
        <w:rPr>
          <w:rFonts w:ascii="Arial" w:eastAsia="Times New Roman" w:hAnsi="Arial" w:cs="Arial"/>
          <w:sz w:val="24"/>
          <w:szCs w:val="20"/>
          <w:lang w:eastAsia="nb-NO"/>
        </w:rPr>
      </w:pPr>
    </w:p>
    <w:p w14:paraId="15F1A9DE" w14:textId="634D4356" w:rsidR="00386CAB" w:rsidRDefault="00A154BF" w:rsidP="0005362A">
      <w:pPr>
        <w:spacing w:after="0" w:line="240" w:lineRule="auto"/>
        <w:rPr>
          <w:rFonts w:ascii="Arial" w:eastAsia="Times New Roman" w:hAnsi="Arial" w:cs="Arial"/>
          <w:szCs w:val="20"/>
          <w:lang w:eastAsia="nb-NO"/>
        </w:rPr>
      </w:pPr>
      <w:r>
        <w:rPr>
          <w:rFonts w:ascii="Arial" w:eastAsia="Times New Roman" w:hAnsi="Arial" w:cs="Arial"/>
          <w:szCs w:val="20"/>
          <w:lang w:eastAsia="nb-NO"/>
        </w:rPr>
        <w:t xml:space="preserve">….……. </w:t>
      </w:r>
      <w:r w:rsidR="0005362A" w:rsidRPr="0005362A">
        <w:rPr>
          <w:rFonts w:ascii="Arial" w:eastAsia="Times New Roman" w:hAnsi="Arial" w:cs="Arial"/>
          <w:szCs w:val="20"/>
          <w:lang w:eastAsia="nb-NO"/>
        </w:rPr>
        <w:t xml:space="preserve"> viser til brev datert </w:t>
      </w:r>
      <w:r w:rsidR="0005362A">
        <w:rPr>
          <w:rFonts w:ascii="Arial" w:eastAsia="Times New Roman" w:hAnsi="Arial" w:cs="Arial"/>
          <w:szCs w:val="20"/>
          <w:lang w:eastAsia="nb-NO"/>
        </w:rPr>
        <w:t>………….om driveplikt på jordbruksareal på gnr. ….</w:t>
      </w:r>
      <w:r w:rsidR="0005362A" w:rsidRPr="0005362A">
        <w:rPr>
          <w:rFonts w:ascii="Arial" w:eastAsia="Times New Roman" w:hAnsi="Arial" w:cs="Arial"/>
          <w:szCs w:val="20"/>
          <w:lang w:eastAsia="nb-NO"/>
        </w:rPr>
        <w:t xml:space="preserve"> </w:t>
      </w:r>
      <w:r w:rsidR="0005362A">
        <w:rPr>
          <w:rFonts w:ascii="Arial" w:eastAsia="Times New Roman" w:hAnsi="Arial" w:cs="Arial"/>
          <w:szCs w:val="20"/>
          <w:lang w:eastAsia="nb-NO"/>
        </w:rPr>
        <w:t xml:space="preserve"> bnr. …</w:t>
      </w:r>
      <w:r w:rsidR="00386CAB">
        <w:rPr>
          <w:rFonts w:ascii="Arial" w:eastAsia="Times New Roman" w:hAnsi="Arial" w:cs="Arial"/>
          <w:szCs w:val="20"/>
          <w:lang w:eastAsia="nb-NO"/>
        </w:rPr>
        <w:t>.</w:t>
      </w:r>
    </w:p>
    <w:p w14:paraId="4AF7A11A" w14:textId="77777777" w:rsidR="00553119" w:rsidRDefault="00553119" w:rsidP="0005362A">
      <w:pPr>
        <w:spacing w:after="0" w:line="240" w:lineRule="auto"/>
        <w:rPr>
          <w:rFonts w:ascii="Arial" w:eastAsia="Times New Roman" w:hAnsi="Arial" w:cs="Arial"/>
          <w:szCs w:val="20"/>
          <w:lang w:eastAsia="nb-NO"/>
        </w:rPr>
      </w:pPr>
    </w:p>
    <w:p w14:paraId="1ABA1A80" w14:textId="571E7EC8" w:rsidR="0005362A" w:rsidRPr="0005362A" w:rsidRDefault="00A154BF" w:rsidP="0005362A">
      <w:pPr>
        <w:spacing w:after="0" w:line="240" w:lineRule="auto"/>
        <w:rPr>
          <w:rFonts w:ascii="Arial" w:eastAsia="Times New Roman" w:hAnsi="Arial" w:cs="Arial"/>
          <w:szCs w:val="20"/>
          <w:lang w:eastAsia="nb-NO"/>
        </w:rPr>
      </w:pPr>
      <w:r>
        <w:rPr>
          <w:rFonts w:ascii="Arial" w:eastAsia="Calibri" w:hAnsi="Arial" w:cs="Arial"/>
        </w:rPr>
        <w:t>F</w:t>
      </w:r>
      <w:r w:rsidRPr="00A154BF">
        <w:rPr>
          <w:rFonts w:ascii="Arial" w:eastAsia="Calibri" w:hAnsi="Arial" w:cs="Arial"/>
        </w:rPr>
        <w:t>risten for tilbakemelding om korleis driveplikta på landbrukseigedom din vert oppfylt, gjekk ut den</w:t>
      </w:r>
      <w:r w:rsidRPr="00A154BF">
        <w:rPr>
          <w:rFonts w:ascii="Arial" w:eastAsia="Calibri" w:hAnsi="Arial" w:cs="Arial"/>
          <w:b/>
        </w:rPr>
        <w:t xml:space="preserve"> </w:t>
      </w:r>
      <w:r>
        <w:rPr>
          <w:rFonts w:ascii="Arial" w:eastAsia="Calibri" w:hAnsi="Arial" w:cs="Arial"/>
          <w:b/>
        </w:rPr>
        <w:t>………….</w:t>
      </w:r>
    </w:p>
    <w:p w14:paraId="44719385" w14:textId="77777777" w:rsidR="00A154BF" w:rsidRDefault="00A154BF" w:rsidP="0005362A">
      <w:pPr>
        <w:spacing w:after="0" w:line="240" w:lineRule="auto"/>
        <w:rPr>
          <w:rFonts w:ascii="Arial" w:eastAsia="Times New Roman" w:hAnsi="Arial" w:cs="Arial"/>
          <w:szCs w:val="20"/>
          <w:lang w:eastAsia="nb-NO"/>
        </w:rPr>
      </w:pPr>
    </w:p>
    <w:p w14:paraId="70976F9F" w14:textId="261D15BB" w:rsidR="0005362A" w:rsidRDefault="00A154BF" w:rsidP="0005362A">
      <w:pPr>
        <w:spacing w:after="0" w:line="240" w:lineRule="auto"/>
        <w:rPr>
          <w:rFonts w:ascii="Arial" w:eastAsia="Times New Roman" w:hAnsi="Arial" w:cs="Arial"/>
          <w:szCs w:val="20"/>
          <w:lang w:eastAsia="nb-NO"/>
        </w:rPr>
      </w:pPr>
      <w:r>
        <w:rPr>
          <w:rFonts w:ascii="Arial" w:eastAsia="Times New Roman" w:hAnsi="Arial" w:cs="Arial"/>
          <w:szCs w:val="20"/>
          <w:lang w:eastAsia="nb-NO"/>
        </w:rPr>
        <w:t xml:space="preserve">Dette brevet </w:t>
      </w:r>
      <w:r w:rsidR="0005362A" w:rsidRPr="0005362A">
        <w:rPr>
          <w:rFonts w:ascii="Arial" w:eastAsia="Times New Roman" w:hAnsi="Arial" w:cs="Arial"/>
          <w:szCs w:val="20"/>
          <w:lang w:eastAsia="nb-NO"/>
        </w:rPr>
        <w:t xml:space="preserve">går òg til dei som har levert meldeskjema, men som manglar jordleigekontrakt på det bortleigde </w:t>
      </w:r>
      <w:r>
        <w:rPr>
          <w:rFonts w:ascii="Arial" w:eastAsia="Times New Roman" w:hAnsi="Arial" w:cs="Arial"/>
          <w:szCs w:val="20"/>
          <w:lang w:eastAsia="nb-NO"/>
        </w:rPr>
        <w:t>jordbruksarealet.</w:t>
      </w:r>
    </w:p>
    <w:p w14:paraId="44D77875" w14:textId="1934EBF6" w:rsidR="00A154BF" w:rsidRDefault="00A154BF" w:rsidP="0005362A">
      <w:pPr>
        <w:spacing w:after="0" w:line="240" w:lineRule="auto"/>
        <w:rPr>
          <w:rFonts w:ascii="Arial" w:eastAsia="Times New Roman" w:hAnsi="Arial" w:cs="Arial"/>
          <w:szCs w:val="20"/>
          <w:lang w:eastAsia="nb-NO"/>
        </w:rPr>
      </w:pPr>
    </w:p>
    <w:p w14:paraId="1E4CEC79" w14:textId="4344E6E6" w:rsidR="00A154BF" w:rsidRDefault="00A154BF" w:rsidP="0005362A">
      <w:pPr>
        <w:spacing w:after="0" w:line="240" w:lineRule="auto"/>
        <w:rPr>
          <w:rFonts w:ascii="Arial" w:eastAsia="Times New Roman" w:hAnsi="Arial" w:cs="Arial"/>
          <w:szCs w:val="20"/>
          <w:lang w:eastAsia="nb-NO"/>
        </w:rPr>
      </w:pPr>
      <w:r>
        <w:rPr>
          <w:rFonts w:ascii="Arial" w:eastAsia="Times New Roman" w:hAnsi="Arial" w:cs="Arial"/>
          <w:szCs w:val="20"/>
          <w:lang w:eastAsia="nb-NO"/>
        </w:rPr>
        <w:t xml:space="preserve">Vi sender no ut ei påminning og </w:t>
      </w:r>
      <w:r w:rsidR="003B2243">
        <w:rPr>
          <w:rFonts w:ascii="Arial" w:eastAsia="Times New Roman" w:hAnsi="Arial" w:cs="Arial"/>
          <w:szCs w:val="20"/>
          <w:lang w:eastAsia="nb-NO"/>
        </w:rPr>
        <w:t>du har fått ein ny frist for tilbakemelding…………</w:t>
      </w:r>
      <w:r w:rsidR="00870F7A">
        <w:rPr>
          <w:rFonts w:ascii="Arial" w:eastAsia="Times New Roman" w:hAnsi="Arial" w:cs="Arial"/>
          <w:szCs w:val="20"/>
          <w:lang w:eastAsia="nb-NO"/>
        </w:rPr>
        <w:t>…</w:t>
      </w:r>
    </w:p>
    <w:p w14:paraId="455AD9D9" w14:textId="496440EF" w:rsidR="00870F7A" w:rsidRDefault="00870F7A" w:rsidP="0005362A">
      <w:pPr>
        <w:spacing w:after="0" w:line="240" w:lineRule="auto"/>
        <w:rPr>
          <w:rFonts w:ascii="Arial" w:eastAsia="Times New Roman" w:hAnsi="Arial" w:cs="Arial"/>
          <w:szCs w:val="20"/>
          <w:lang w:eastAsia="nb-NO"/>
        </w:rPr>
      </w:pPr>
    </w:p>
    <w:p w14:paraId="592C467A" w14:textId="773774D5" w:rsidR="006A0E1D" w:rsidRPr="006A0E1D" w:rsidRDefault="006A0E1D" w:rsidP="0005362A">
      <w:pPr>
        <w:spacing w:after="0" w:line="240" w:lineRule="auto"/>
        <w:rPr>
          <w:rFonts w:ascii="Arial" w:eastAsia="Times New Roman" w:hAnsi="Arial" w:cs="Arial"/>
          <w:b/>
          <w:bCs/>
          <w:szCs w:val="20"/>
          <w:lang w:eastAsia="nb-NO"/>
        </w:rPr>
      </w:pPr>
      <w:r>
        <w:rPr>
          <w:rFonts w:ascii="Arial" w:eastAsia="Times New Roman" w:hAnsi="Arial" w:cs="Arial"/>
          <w:b/>
          <w:bCs/>
          <w:szCs w:val="20"/>
          <w:lang w:eastAsia="nb-NO"/>
        </w:rPr>
        <w:t>Driveplikt</w:t>
      </w:r>
    </w:p>
    <w:p w14:paraId="53A549E8" w14:textId="2A0DFD54" w:rsidR="00870F7A" w:rsidRPr="006A0E1D" w:rsidRDefault="006A0E1D" w:rsidP="006A0E1D">
      <w:pPr>
        <w:spacing w:after="0" w:line="240" w:lineRule="auto"/>
        <w:rPr>
          <w:rFonts w:ascii="Arial" w:eastAsia="Times New Roman" w:hAnsi="Arial" w:cs="Arial"/>
          <w:szCs w:val="20"/>
          <w:lang w:eastAsia="nb-NO"/>
        </w:rPr>
      </w:pPr>
      <w:r w:rsidRPr="006A0E1D">
        <w:rPr>
          <w:rFonts w:ascii="Arial" w:eastAsia="Times New Roman" w:hAnsi="Arial" w:cs="Arial"/>
          <w:szCs w:val="20"/>
          <w:lang w:eastAsia="nb-NO"/>
        </w:rPr>
        <w:t>Det går fram av jordlova</w:t>
      </w:r>
      <w:r>
        <w:rPr>
          <w:rFonts w:ascii="Arial" w:eastAsia="Times New Roman" w:hAnsi="Arial" w:cs="Arial"/>
          <w:szCs w:val="20"/>
          <w:lang w:eastAsia="nb-NO"/>
        </w:rPr>
        <w:t xml:space="preserve"> at </w:t>
      </w:r>
      <w:r w:rsidR="00870F7A">
        <w:rPr>
          <w:rFonts w:ascii="Arial" w:hAnsi="Arial" w:cs="Arial"/>
        </w:rPr>
        <w:t>landbrukseigedomar med jordbruksareal har driveplikt, uansett kor stort arealet er. Eigar har ansvar for at areala han /ho eig vert drivne i heile si eigartid. Produksjonseigenskapane på jorda skal oppretthaldast slik at areala kan nyttast til vanleg jordbruksdrift med moglegheit for normal avling, noko som inneber at areala må haustast og kultiverast årleg.</w:t>
      </w:r>
    </w:p>
    <w:p w14:paraId="0D623105" w14:textId="77777777" w:rsidR="00943677" w:rsidRDefault="00943677" w:rsidP="00943677">
      <w:pPr>
        <w:spacing w:after="0"/>
        <w:rPr>
          <w:rFonts w:ascii="Arial" w:hAnsi="Arial" w:cs="Arial"/>
        </w:rPr>
      </w:pPr>
    </w:p>
    <w:p w14:paraId="4B8FC5AC" w14:textId="7E90A04A" w:rsidR="00943677" w:rsidRDefault="006A0E1D" w:rsidP="00943677">
      <w:pPr>
        <w:spacing w:after="0"/>
        <w:rPr>
          <w:rFonts w:ascii="Arial" w:hAnsi="Arial" w:cs="Arial"/>
          <w:b/>
          <w:bCs/>
        </w:rPr>
      </w:pPr>
      <w:r w:rsidRPr="006A0E1D">
        <w:rPr>
          <w:rFonts w:ascii="Arial" w:hAnsi="Arial" w:cs="Arial"/>
          <w:b/>
          <w:bCs/>
        </w:rPr>
        <w:t>Leigejord</w:t>
      </w:r>
    </w:p>
    <w:p w14:paraId="3A180FEE" w14:textId="58B8FB5B" w:rsidR="00870F7A" w:rsidRPr="00943677" w:rsidRDefault="00870F7A" w:rsidP="00943677">
      <w:pPr>
        <w:spacing w:after="0"/>
        <w:rPr>
          <w:rFonts w:ascii="Arial" w:hAnsi="Arial" w:cs="Arial"/>
          <w:b/>
          <w:bCs/>
        </w:rPr>
      </w:pPr>
      <w:r>
        <w:rPr>
          <w:rFonts w:ascii="Arial" w:hAnsi="Arial" w:cs="Arial"/>
        </w:rPr>
        <w:t>Driveplikta kan oppfyllast anten ved at eigar sjølv driv jorda, eller ved at jorda vert leigd bort til andre. Jf. jordlova § 8 er det krav om skriftleg jordleigekontrakt på minst 10 år ved bortleige. Kommunen skal ha kopi av alle jordleigekontraktar</w:t>
      </w:r>
      <w:r w:rsidR="006A0E1D">
        <w:rPr>
          <w:rFonts w:ascii="Arial" w:hAnsi="Arial" w:cs="Arial"/>
        </w:rPr>
        <w:t>.</w:t>
      </w:r>
    </w:p>
    <w:p w14:paraId="42E8C6B6" w14:textId="77777777" w:rsidR="00943677" w:rsidRDefault="00943677" w:rsidP="00870F7A">
      <w:pPr>
        <w:rPr>
          <w:rFonts w:ascii="Arial" w:hAnsi="Arial" w:cs="Arial"/>
          <w:b/>
          <w:bCs/>
        </w:rPr>
      </w:pPr>
    </w:p>
    <w:p w14:paraId="168AB3CD" w14:textId="5958E8D3" w:rsidR="00C27328" w:rsidRDefault="00C27328" w:rsidP="00943677">
      <w:pPr>
        <w:spacing w:after="0"/>
        <w:rPr>
          <w:rFonts w:ascii="Arial" w:hAnsi="Arial" w:cs="Arial"/>
          <w:b/>
          <w:bCs/>
        </w:rPr>
      </w:pPr>
      <w:r>
        <w:rPr>
          <w:rFonts w:ascii="Arial" w:hAnsi="Arial" w:cs="Arial"/>
          <w:b/>
          <w:bCs/>
        </w:rPr>
        <w:t>Fritak frå driveplikta</w:t>
      </w:r>
    </w:p>
    <w:p w14:paraId="025BAFBC" w14:textId="76A8CB80" w:rsidR="00C27328" w:rsidRDefault="00C27328" w:rsidP="00943677">
      <w:pPr>
        <w:spacing w:after="0"/>
        <w:rPr>
          <w:rFonts w:ascii="Arial" w:hAnsi="Arial" w:cs="Arial"/>
        </w:rPr>
      </w:pPr>
      <w:r>
        <w:rPr>
          <w:rFonts w:ascii="Arial" w:hAnsi="Arial" w:cs="Arial"/>
        </w:rPr>
        <w:t>Kommunen</w:t>
      </w:r>
      <w:r w:rsidRPr="00C27328">
        <w:rPr>
          <w:rFonts w:ascii="Arial" w:hAnsi="Arial" w:cs="Arial"/>
        </w:rPr>
        <w:t xml:space="preserve"> kan etter søknad gi fritak frå driveplikta anten heilt ut eller for ei viss tid.</w:t>
      </w:r>
      <w:r>
        <w:rPr>
          <w:rFonts w:ascii="Arial" w:hAnsi="Arial" w:cs="Arial"/>
        </w:rPr>
        <w:t xml:space="preserve"> </w:t>
      </w:r>
      <w:r w:rsidRPr="00C27328">
        <w:rPr>
          <w:rFonts w:ascii="Arial" w:hAnsi="Arial" w:cs="Arial"/>
        </w:rPr>
        <w:t>Ved avgjerd av søknaden skal det leggjast vekt på kor viktig det er å halde jordbruksarealet i hevd, på bruksstorleiken, avkastningsevna på arealet og på om det i området der eigedomen ligg, er bruk for jordbruksarealet som tilleggsjord. Det skal òg leggjast vekt på søkjaren sin livssituasjon</w:t>
      </w:r>
      <w:r>
        <w:rPr>
          <w:rFonts w:ascii="Arial" w:hAnsi="Arial" w:cs="Arial"/>
        </w:rPr>
        <w:t>.</w:t>
      </w:r>
    </w:p>
    <w:p w14:paraId="4493D893" w14:textId="77777777" w:rsidR="00943677" w:rsidRDefault="00943677" w:rsidP="00943677">
      <w:pPr>
        <w:spacing w:after="0"/>
        <w:rPr>
          <w:rFonts w:ascii="Arial" w:hAnsi="Arial" w:cs="Arial"/>
        </w:rPr>
      </w:pPr>
    </w:p>
    <w:p w14:paraId="6C539D7B" w14:textId="7BD08025" w:rsidR="00C27328" w:rsidRPr="00C27328" w:rsidRDefault="00C27328" w:rsidP="00943677">
      <w:pPr>
        <w:spacing w:after="0"/>
        <w:rPr>
          <w:rFonts w:ascii="Arial" w:hAnsi="Arial" w:cs="Arial"/>
          <w:b/>
        </w:rPr>
      </w:pPr>
      <w:r w:rsidRPr="00C27328">
        <w:rPr>
          <w:rFonts w:ascii="Arial" w:hAnsi="Arial" w:cs="Arial"/>
          <w:b/>
        </w:rPr>
        <w:t>Sanksjon</w:t>
      </w:r>
      <w:r w:rsidR="00D40627">
        <w:rPr>
          <w:rFonts w:ascii="Arial" w:hAnsi="Arial" w:cs="Arial"/>
          <w:b/>
        </w:rPr>
        <w:t>a</w:t>
      </w:r>
      <w:r w:rsidRPr="00C27328">
        <w:rPr>
          <w:rFonts w:ascii="Arial" w:hAnsi="Arial" w:cs="Arial"/>
          <w:b/>
        </w:rPr>
        <w:t>r ved brot på driveplikta</w:t>
      </w:r>
    </w:p>
    <w:p w14:paraId="48364DE8" w14:textId="324CF779" w:rsidR="00943677" w:rsidRDefault="00C27328" w:rsidP="00943677">
      <w:pPr>
        <w:spacing w:after="0"/>
        <w:rPr>
          <w:rFonts w:ascii="Arial" w:hAnsi="Arial" w:cs="Arial"/>
        </w:rPr>
      </w:pPr>
      <w:r w:rsidRPr="00C27328">
        <w:rPr>
          <w:rFonts w:ascii="Arial" w:hAnsi="Arial" w:cs="Arial"/>
        </w:rPr>
        <w:t xml:space="preserve">Dersom jordbruksareal ikkje </w:t>
      </w:r>
      <w:r>
        <w:rPr>
          <w:rFonts w:ascii="Arial" w:hAnsi="Arial" w:cs="Arial"/>
        </w:rPr>
        <w:t>vert</w:t>
      </w:r>
      <w:r w:rsidRPr="00C27328">
        <w:rPr>
          <w:rFonts w:ascii="Arial" w:hAnsi="Arial" w:cs="Arial"/>
        </w:rPr>
        <w:t xml:space="preserve"> </w:t>
      </w:r>
      <w:r>
        <w:rPr>
          <w:rFonts w:ascii="Arial" w:hAnsi="Arial" w:cs="Arial"/>
        </w:rPr>
        <w:t>drive</w:t>
      </w:r>
      <w:r w:rsidRPr="00C27328">
        <w:rPr>
          <w:rFonts w:ascii="Arial" w:hAnsi="Arial" w:cs="Arial"/>
        </w:rPr>
        <w:t>, kan kommunen etter jordlova § 8 tredje ledd gje pålegg om å leige bort jorda for ein periode av inntil 10 år, at jorda skal plantast til med skog eller tiltak av omsyn til kulturlandskapet. Statsforvaltaren</w:t>
      </w:r>
      <w:r w:rsidR="0016375E">
        <w:rPr>
          <w:rFonts w:ascii="Arial" w:hAnsi="Arial" w:cs="Arial"/>
        </w:rPr>
        <w:t xml:space="preserve"> kan</w:t>
      </w:r>
      <w:r w:rsidRPr="00C27328">
        <w:rPr>
          <w:rFonts w:ascii="Arial" w:hAnsi="Arial" w:cs="Arial"/>
        </w:rPr>
        <w:t xml:space="preserve"> etter jordlova § 20 påleggje tvangsgebyr dersom bestemmingane i § 8 ikkje </w:t>
      </w:r>
      <w:r w:rsidR="0016375E">
        <w:rPr>
          <w:rFonts w:ascii="Arial" w:hAnsi="Arial" w:cs="Arial"/>
        </w:rPr>
        <w:t>vert</w:t>
      </w:r>
      <w:r w:rsidRPr="00C27328">
        <w:rPr>
          <w:rFonts w:ascii="Arial" w:hAnsi="Arial" w:cs="Arial"/>
        </w:rPr>
        <w:t xml:space="preserve"> oppfylt. Slike pålegg er eit alternativ eller supplement til pålegg om tiltak etter § 8 tredje ledd</w:t>
      </w:r>
      <w:r w:rsidR="006770AE">
        <w:rPr>
          <w:rFonts w:ascii="Arial" w:hAnsi="Arial" w:cs="Arial"/>
        </w:rPr>
        <w:t>.</w:t>
      </w:r>
    </w:p>
    <w:p w14:paraId="07B256B6" w14:textId="76E8489B" w:rsidR="00C27328" w:rsidRDefault="00C27328" w:rsidP="00943677">
      <w:pPr>
        <w:spacing w:after="0"/>
        <w:rPr>
          <w:rFonts w:ascii="Arial" w:hAnsi="Arial" w:cs="Arial"/>
        </w:rPr>
      </w:pPr>
      <w:r w:rsidRPr="00C27328">
        <w:rPr>
          <w:rFonts w:ascii="Arial" w:hAnsi="Arial" w:cs="Arial"/>
        </w:rPr>
        <w:t>.</w:t>
      </w:r>
    </w:p>
    <w:p w14:paraId="7EBBFE56" w14:textId="77777777" w:rsidR="00991129" w:rsidRPr="00991129" w:rsidRDefault="00991129" w:rsidP="00991129">
      <w:pPr>
        <w:rPr>
          <w:rFonts w:ascii="Arial" w:hAnsi="Arial" w:cs="Arial"/>
          <w:b/>
          <w:bCs/>
        </w:rPr>
      </w:pPr>
      <w:r w:rsidRPr="00991129">
        <w:rPr>
          <w:rFonts w:ascii="Arial" w:hAnsi="Arial" w:cs="Arial"/>
          <w:b/>
          <w:bCs/>
        </w:rPr>
        <w:t>For meir informasjon om driveplikta:</w:t>
      </w:r>
    </w:p>
    <w:p w14:paraId="0D192208" w14:textId="77777777" w:rsidR="00991129" w:rsidRPr="00991129" w:rsidRDefault="001F397C" w:rsidP="00991129">
      <w:pPr>
        <w:rPr>
          <w:rFonts w:ascii="Arial" w:hAnsi="Arial" w:cs="Arial"/>
        </w:rPr>
      </w:pPr>
      <w:hyperlink r:id="rId4" w:history="1">
        <w:r w:rsidR="00991129" w:rsidRPr="00991129">
          <w:rPr>
            <w:rStyle w:val="Hyperkopling"/>
            <w:rFonts w:ascii="Arial" w:hAnsi="Arial" w:cs="Arial"/>
          </w:rPr>
          <w:t>https://lovdata.no/dokument/NL/lov/1995-05-12-23</w:t>
        </w:r>
      </w:hyperlink>
      <w:r w:rsidR="00991129" w:rsidRPr="00991129">
        <w:rPr>
          <w:rFonts w:ascii="Arial" w:hAnsi="Arial" w:cs="Arial"/>
        </w:rPr>
        <w:t xml:space="preserve"> </w:t>
      </w:r>
    </w:p>
    <w:p w14:paraId="33024E35" w14:textId="665790D3" w:rsidR="00991129" w:rsidRDefault="001F397C" w:rsidP="00991129">
      <w:pPr>
        <w:rPr>
          <w:rFonts w:ascii="Arial" w:hAnsi="Arial" w:cs="Arial"/>
        </w:rPr>
      </w:pPr>
      <w:hyperlink r:id="rId5" w:history="1">
        <w:r w:rsidR="00943677" w:rsidRPr="00991129">
          <w:rPr>
            <w:rStyle w:val="Hyperkopling"/>
            <w:rFonts w:ascii="Arial" w:hAnsi="Arial" w:cs="Arial"/>
          </w:rPr>
          <w:t>https://www.regjeringen.no/no/dokumenter/m-22021-driveplikt-omdisponering-og-deling-etter/id2849409/</w:t>
        </w:r>
      </w:hyperlink>
      <w:r w:rsidR="00991129" w:rsidRPr="00991129">
        <w:rPr>
          <w:rFonts w:ascii="Arial" w:hAnsi="Arial" w:cs="Arial"/>
        </w:rPr>
        <w:t xml:space="preserve"> </w:t>
      </w:r>
    </w:p>
    <w:p w14:paraId="3176162D" w14:textId="0C7E95F4" w:rsidR="00943677" w:rsidRDefault="00943677" w:rsidP="00991129">
      <w:pPr>
        <w:rPr>
          <w:rFonts w:ascii="Arial" w:hAnsi="Arial" w:cs="Arial"/>
        </w:rPr>
      </w:pPr>
      <w:r>
        <w:rPr>
          <w:rFonts w:ascii="Arial" w:hAnsi="Arial" w:cs="Arial"/>
        </w:rPr>
        <w:t>Har du spørsmål ta kontakt med landbrukskontoret i kommunen.</w:t>
      </w:r>
    </w:p>
    <w:p w14:paraId="6F4B7500" w14:textId="4C63D844" w:rsidR="00943677" w:rsidRDefault="001128BB" w:rsidP="00991129">
      <w:pPr>
        <w:rPr>
          <w:rFonts w:ascii="Arial" w:hAnsi="Arial" w:cs="Arial"/>
        </w:rPr>
      </w:pPr>
      <w:r>
        <w:rPr>
          <w:rFonts w:ascii="Arial" w:hAnsi="Arial" w:cs="Arial"/>
          <w:b/>
          <w:bCs/>
        </w:rPr>
        <w:t>Vedlegg</w:t>
      </w:r>
      <w:r w:rsidR="00FD66FB">
        <w:rPr>
          <w:rFonts w:ascii="Arial" w:hAnsi="Arial" w:cs="Arial"/>
          <w:b/>
          <w:bCs/>
        </w:rPr>
        <w:t xml:space="preserve">: </w:t>
      </w:r>
      <w:r w:rsidR="00F36111">
        <w:rPr>
          <w:rFonts w:ascii="Arial" w:hAnsi="Arial" w:cs="Arial"/>
        </w:rPr>
        <w:t>Tilbakemeldingsskjema</w:t>
      </w:r>
      <w:r w:rsidR="0056678D">
        <w:rPr>
          <w:rFonts w:ascii="Arial" w:hAnsi="Arial" w:cs="Arial"/>
        </w:rPr>
        <w:t xml:space="preserve"> / søknadsskjema fritak / </w:t>
      </w:r>
      <w:r w:rsidR="00494810">
        <w:rPr>
          <w:rFonts w:ascii="Arial" w:hAnsi="Arial" w:cs="Arial"/>
        </w:rPr>
        <w:t xml:space="preserve">søknadsskjema </w:t>
      </w:r>
      <w:r w:rsidR="00DB500B">
        <w:rPr>
          <w:rFonts w:ascii="Arial" w:hAnsi="Arial" w:cs="Arial"/>
        </w:rPr>
        <w:t xml:space="preserve">dispensasjon </w:t>
      </w:r>
    </w:p>
    <w:p w14:paraId="31068B63" w14:textId="0BA51520" w:rsidR="001B4289" w:rsidRDefault="001B4289" w:rsidP="00991129">
      <w:pPr>
        <w:rPr>
          <w:rFonts w:ascii="Arial" w:hAnsi="Arial" w:cs="Arial"/>
        </w:rPr>
      </w:pPr>
    </w:p>
    <w:p w14:paraId="764C79BD" w14:textId="376FF191" w:rsidR="0016375E" w:rsidRDefault="0016375E" w:rsidP="00991129">
      <w:pPr>
        <w:rPr>
          <w:rFonts w:ascii="Arial" w:hAnsi="Arial" w:cs="Arial"/>
        </w:rPr>
      </w:pPr>
      <w:r>
        <w:rPr>
          <w:rFonts w:ascii="Arial" w:hAnsi="Arial" w:cs="Arial"/>
        </w:rPr>
        <w:t>Med helsing</w:t>
      </w:r>
    </w:p>
    <w:sectPr w:rsidR="00163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2A"/>
    <w:rsid w:val="0005362A"/>
    <w:rsid w:val="001128BB"/>
    <w:rsid w:val="0016375E"/>
    <w:rsid w:val="001B4289"/>
    <w:rsid w:val="001F397C"/>
    <w:rsid w:val="0033156B"/>
    <w:rsid w:val="00386CAB"/>
    <w:rsid w:val="003B2243"/>
    <w:rsid w:val="00494810"/>
    <w:rsid w:val="00553119"/>
    <w:rsid w:val="0056678D"/>
    <w:rsid w:val="006770AE"/>
    <w:rsid w:val="006A0E1D"/>
    <w:rsid w:val="007927C4"/>
    <w:rsid w:val="00870F7A"/>
    <w:rsid w:val="00943677"/>
    <w:rsid w:val="00983FFF"/>
    <w:rsid w:val="00991129"/>
    <w:rsid w:val="00A154BF"/>
    <w:rsid w:val="00AB7D27"/>
    <w:rsid w:val="00C27328"/>
    <w:rsid w:val="00D40627"/>
    <w:rsid w:val="00DB500B"/>
    <w:rsid w:val="00F36111"/>
    <w:rsid w:val="00FD66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9D08"/>
  <w15:chartTrackingRefBased/>
  <w15:docId w15:val="{255DBC55-37AC-4996-9357-EF719D35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Hyperkopling">
    <w:name w:val="Hyperlink"/>
    <w:basedOn w:val="Standardskriftforavsnitt"/>
    <w:uiPriority w:val="99"/>
    <w:unhideWhenUsed/>
    <w:rsid w:val="00C27328"/>
    <w:rPr>
      <w:color w:val="0563C1" w:themeColor="hyperlink"/>
      <w:u w:val="single"/>
    </w:rPr>
  </w:style>
  <w:style w:type="character" w:styleId="Ulystomtale">
    <w:name w:val="Unresolved Mention"/>
    <w:basedOn w:val="Standardskriftforavsnitt"/>
    <w:uiPriority w:val="99"/>
    <w:semiHidden/>
    <w:unhideWhenUsed/>
    <w:rsid w:val="00C2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71">
      <w:bodyDiv w:val="1"/>
      <w:marLeft w:val="0"/>
      <w:marRight w:val="0"/>
      <w:marTop w:val="0"/>
      <w:marBottom w:val="0"/>
      <w:divBdr>
        <w:top w:val="none" w:sz="0" w:space="0" w:color="auto"/>
        <w:left w:val="none" w:sz="0" w:space="0" w:color="auto"/>
        <w:bottom w:val="none" w:sz="0" w:space="0" w:color="auto"/>
        <w:right w:val="none" w:sz="0" w:space="0" w:color="auto"/>
      </w:divBdr>
    </w:div>
    <w:div w:id="805777087">
      <w:bodyDiv w:val="1"/>
      <w:marLeft w:val="0"/>
      <w:marRight w:val="0"/>
      <w:marTop w:val="0"/>
      <w:marBottom w:val="0"/>
      <w:divBdr>
        <w:top w:val="none" w:sz="0" w:space="0" w:color="auto"/>
        <w:left w:val="none" w:sz="0" w:space="0" w:color="auto"/>
        <w:bottom w:val="none" w:sz="0" w:space="0" w:color="auto"/>
        <w:right w:val="none" w:sz="0" w:space="0" w:color="auto"/>
      </w:divBdr>
    </w:div>
    <w:div w:id="841774910">
      <w:bodyDiv w:val="1"/>
      <w:marLeft w:val="0"/>
      <w:marRight w:val="0"/>
      <w:marTop w:val="0"/>
      <w:marBottom w:val="0"/>
      <w:divBdr>
        <w:top w:val="none" w:sz="0" w:space="0" w:color="auto"/>
        <w:left w:val="none" w:sz="0" w:space="0" w:color="auto"/>
        <w:bottom w:val="none" w:sz="0" w:space="0" w:color="auto"/>
        <w:right w:val="none" w:sz="0" w:space="0" w:color="auto"/>
      </w:divBdr>
    </w:div>
    <w:div w:id="20580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gjeringen.no/no/dokumenter/m-22021-driveplikt-omdisponering-og-deling-etter/id2849409/" TargetMode="External"/><Relationship Id="rId4" Type="http://schemas.openxmlformats.org/officeDocument/2006/relationships/hyperlink" Target="https://lovdata.no/dokument/NL/lov/1995-05-12-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2127</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2022-05-19T10:04:00Z</dcterms:created>
  <dcterms:modified xsi:type="dcterms:W3CDTF">2022-05-19T10:04:00Z</dcterms:modified>
</cp:coreProperties>
</file>